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6D6FA" w14:textId="3A91B137" w:rsidR="00597BF2" w:rsidRDefault="00597BF2" w:rsidP="000A2A9F">
      <w:pPr>
        <w:spacing w:before="120" w:after="120" w:line="276" w:lineRule="auto"/>
        <w:rPr>
          <w:rFonts w:cs="Arial"/>
        </w:rPr>
      </w:pPr>
    </w:p>
    <w:p w14:paraId="030BE769" w14:textId="7AB968A1" w:rsidR="008E73F3" w:rsidRDefault="008E73F3" w:rsidP="000A2A9F">
      <w:pPr>
        <w:spacing w:before="120" w:after="120" w:line="276" w:lineRule="auto"/>
        <w:rPr>
          <w:rFonts w:cs="Arial"/>
        </w:rPr>
      </w:pPr>
    </w:p>
    <w:p w14:paraId="35EFDF41" w14:textId="77777777" w:rsidR="008E73F3" w:rsidRPr="00446258" w:rsidRDefault="008E73F3" w:rsidP="000A2A9F">
      <w:pPr>
        <w:spacing w:before="120" w:after="120" w:line="276" w:lineRule="auto"/>
        <w:rPr>
          <w:rFonts w:cs="Arial"/>
        </w:rPr>
      </w:pPr>
    </w:p>
    <w:p w14:paraId="426C9311" w14:textId="02B81B29" w:rsidR="00597BF2" w:rsidRPr="00446258" w:rsidRDefault="00597BF2" w:rsidP="000B4A85">
      <w:pPr>
        <w:keepNext/>
        <w:pBdr>
          <w:top w:val="single" w:sz="4" w:space="13" w:color="auto"/>
          <w:left w:val="single" w:sz="4" w:space="4" w:color="auto"/>
          <w:bottom w:val="single" w:sz="4" w:space="15" w:color="auto"/>
          <w:right w:val="single" w:sz="4" w:space="31" w:color="auto"/>
        </w:pBdr>
        <w:shd w:val="pct5" w:color="auto" w:fill="auto"/>
        <w:spacing w:before="120" w:after="120" w:line="276" w:lineRule="auto"/>
        <w:ind w:left="540" w:right="998"/>
        <w:jc w:val="center"/>
        <w:outlineLvl w:val="0"/>
        <w:rPr>
          <w:rFonts w:cs="Arial"/>
          <w:b/>
          <w:bCs/>
          <w:kern w:val="32"/>
          <w:sz w:val="32"/>
          <w:szCs w:val="44"/>
        </w:rPr>
      </w:pPr>
      <w:r>
        <w:rPr>
          <w:rFonts w:cs="Arial"/>
          <w:b/>
          <w:bCs/>
          <w:kern w:val="32"/>
          <w:sz w:val="32"/>
          <w:szCs w:val="44"/>
        </w:rPr>
        <w:t xml:space="preserve">PARTE SPECIALE </w:t>
      </w:r>
      <w:r w:rsidR="001314B0">
        <w:rPr>
          <w:rFonts w:cs="Arial"/>
          <w:b/>
          <w:bCs/>
          <w:kern w:val="32"/>
          <w:sz w:val="32"/>
          <w:szCs w:val="44"/>
        </w:rPr>
        <w:t>I</w:t>
      </w:r>
      <w:r w:rsidRPr="00446258">
        <w:rPr>
          <w:rFonts w:cs="Arial"/>
          <w:b/>
          <w:bCs/>
          <w:kern w:val="32"/>
          <w:sz w:val="32"/>
          <w:szCs w:val="44"/>
        </w:rPr>
        <w:t xml:space="preserve"> </w:t>
      </w:r>
      <w:r w:rsidR="000B4A85">
        <w:rPr>
          <w:rFonts w:cs="Arial"/>
          <w:b/>
          <w:bCs/>
          <w:kern w:val="32"/>
          <w:sz w:val="32"/>
          <w:szCs w:val="44"/>
        </w:rPr>
        <w:t xml:space="preserve">- </w:t>
      </w:r>
      <w:r w:rsidRPr="00446258">
        <w:rPr>
          <w:rFonts w:cs="Arial"/>
          <w:b/>
          <w:bCs/>
          <w:kern w:val="32"/>
          <w:sz w:val="32"/>
          <w:szCs w:val="44"/>
        </w:rPr>
        <w:t xml:space="preserve">REATI DI RICETTAZIONE, RICICLAGGIO E IMPIEGO DI DENARO </w:t>
      </w:r>
      <w:r>
        <w:rPr>
          <w:rFonts w:cs="Arial"/>
          <w:b/>
          <w:bCs/>
          <w:kern w:val="32"/>
          <w:sz w:val="32"/>
          <w:szCs w:val="44"/>
        </w:rPr>
        <w:t xml:space="preserve">DI </w:t>
      </w:r>
      <w:r w:rsidRPr="00446258">
        <w:rPr>
          <w:rFonts w:cs="Arial"/>
          <w:b/>
          <w:bCs/>
          <w:kern w:val="32"/>
          <w:sz w:val="32"/>
          <w:szCs w:val="44"/>
        </w:rPr>
        <w:t>PROV</w:t>
      </w:r>
      <w:r>
        <w:rPr>
          <w:rFonts w:cs="Arial"/>
          <w:b/>
          <w:bCs/>
          <w:kern w:val="32"/>
          <w:sz w:val="32"/>
          <w:szCs w:val="44"/>
        </w:rPr>
        <w:t>ENIENZA</w:t>
      </w:r>
      <w:r w:rsidRPr="00446258">
        <w:rPr>
          <w:rFonts w:cs="Arial"/>
          <w:b/>
          <w:bCs/>
          <w:kern w:val="32"/>
          <w:sz w:val="32"/>
          <w:szCs w:val="44"/>
        </w:rPr>
        <w:t xml:space="preserve"> ILLECITA</w:t>
      </w:r>
      <w:r>
        <w:rPr>
          <w:rFonts w:cs="Arial"/>
          <w:b/>
          <w:bCs/>
          <w:kern w:val="32"/>
          <w:sz w:val="32"/>
          <w:szCs w:val="44"/>
        </w:rPr>
        <w:t xml:space="preserve"> E AUTORICICLAGGIO</w:t>
      </w:r>
    </w:p>
    <w:p w14:paraId="5A52B9E8" w14:textId="77777777" w:rsidR="00597BF2" w:rsidRPr="00446258" w:rsidRDefault="00597BF2" w:rsidP="000A2A9F">
      <w:pPr>
        <w:spacing w:before="120" w:after="120" w:line="276" w:lineRule="auto"/>
        <w:rPr>
          <w:rFonts w:cs="Arial"/>
          <w:b/>
          <w:bCs/>
          <w:iCs/>
          <w:sz w:val="28"/>
          <w:szCs w:val="28"/>
        </w:rPr>
      </w:pPr>
      <w:r w:rsidRPr="00446258">
        <w:rPr>
          <w:rFonts w:cs="Arial"/>
          <w:i/>
        </w:rPr>
        <w:br w:type="page"/>
      </w:r>
    </w:p>
    <w:p w14:paraId="32B2E51B" w14:textId="77777777" w:rsidR="00597BF2" w:rsidRPr="00652DD2" w:rsidRDefault="00597BF2" w:rsidP="00652DD2">
      <w:pPr>
        <w:jc w:val="center"/>
        <w:rPr>
          <w:rFonts w:ascii="Century Gothic" w:hAnsi="Century Gothic"/>
          <w:b/>
          <w:sz w:val="32"/>
        </w:rPr>
      </w:pPr>
      <w:r w:rsidRPr="00652DD2">
        <w:rPr>
          <w:rFonts w:ascii="Century Gothic" w:hAnsi="Century Gothic"/>
          <w:b/>
          <w:sz w:val="32"/>
        </w:rPr>
        <w:lastRenderedPageBreak/>
        <w:t>REATI DI RICETTAZIONE, RICICLAGGIO E IMPIEGO DI DENARO DI PROVENIENZA ILLECITA E AUTORICICLAGGIO</w:t>
      </w:r>
    </w:p>
    <w:p w14:paraId="140BFEE6" w14:textId="77777777" w:rsidR="00597BF2" w:rsidRPr="00446258" w:rsidRDefault="00597BF2" w:rsidP="00523FF2">
      <w:pPr>
        <w:pStyle w:val="Titolo2"/>
      </w:pPr>
      <w:r w:rsidRPr="6DBAC0AD">
        <w:t xml:space="preserve">I reati di ricettazione, riciclaggio e impiego di denaro di provenienza illecita richiamati dall’articolo 25 </w:t>
      </w:r>
      <w:proofErr w:type="spellStart"/>
      <w:r w:rsidRPr="6DBAC0AD">
        <w:t>octies</w:t>
      </w:r>
      <w:proofErr w:type="spellEnd"/>
      <w:r w:rsidRPr="6DBAC0AD">
        <w:t xml:space="preserve"> del d.lgs. 231/2001</w:t>
      </w:r>
    </w:p>
    <w:p w14:paraId="2B3E78F9" w14:textId="77777777" w:rsidR="00597BF2" w:rsidRPr="00523FF2" w:rsidRDefault="00597BF2" w:rsidP="00652DD2">
      <w:pPr>
        <w:jc w:val="both"/>
        <w:rPr>
          <w:rFonts w:ascii="Century Gothic" w:hAnsi="Century Gothic"/>
          <w:i/>
        </w:rPr>
      </w:pPr>
      <w:r w:rsidRPr="00523FF2">
        <w:rPr>
          <w:rFonts w:ascii="Century Gothic" w:hAnsi="Century Gothic"/>
          <w:i/>
          <w:u w:val="single"/>
        </w:rPr>
        <w:t>Ricettazione (Art. 648 c.p.)</w:t>
      </w:r>
    </w:p>
    <w:p w14:paraId="50B6221B" w14:textId="6FA8F85F" w:rsidR="00FD4A40" w:rsidRPr="00523FF2" w:rsidRDefault="00FD4A40" w:rsidP="00652DD2">
      <w:pPr>
        <w:autoSpaceDE w:val="0"/>
        <w:spacing w:before="120" w:after="120" w:line="276" w:lineRule="auto"/>
        <w:jc w:val="both"/>
        <w:rPr>
          <w:rFonts w:ascii="Century Gothic" w:eastAsia="Century Gothic" w:hAnsi="Century Gothic"/>
          <w:color w:val="000000" w:themeColor="text1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>Fuori dei casi di concorso nel reato, chi, al fine di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procurare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a sé o ad altri un profitto, acquista, riceve od occulta denaro o cose provenienti da un qualsiasi delitto, o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comunque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si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intromette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nel farle acquistare, ricevere od occultare, è punito con la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reclusione da due ad otto anni e con la multa da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lire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cinquecentomila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lire dieci milioni. La pena è aumentata quando il fatto riguarda denaro o cose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provenienti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da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delitti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di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rapina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aggravata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ai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sensi dell'articolo 628, terzo comma,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di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estorsione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aggravata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ai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sensi dell'articolo 629, secondo comma, ovvero di furto aggravato ai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 xml:space="preserve">sensi dell'articolo 625, primo comma, n. 7-bis. </w:t>
      </w:r>
    </w:p>
    <w:p w14:paraId="1403BF66" w14:textId="6983B69D" w:rsidR="00FD4A40" w:rsidRPr="00523FF2" w:rsidRDefault="00FD4A40" w:rsidP="000B6C17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 xml:space="preserve"> La pena è della reclusione da uno a quattro anni e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della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multa da euro 300 a euro 6.000 quando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il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fatto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riguarda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denaro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o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cose provenienti da contravvenzione punita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con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l'arresto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superiore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 xml:space="preserve">nel massimo a un anno o nel minimo a sei mesi. </w:t>
      </w:r>
    </w:p>
    <w:p w14:paraId="41587E95" w14:textId="02E019B3" w:rsidR="00FD4A40" w:rsidRPr="00523FF2" w:rsidRDefault="00FD4A40" w:rsidP="0076298B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>La pena è aumentata se il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fatto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è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commesso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nell'esercizio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di un’attività professionale.</w:t>
      </w:r>
    </w:p>
    <w:p w14:paraId="05E6BB99" w14:textId="078D2452" w:rsidR="00FD4A40" w:rsidRPr="00523FF2" w:rsidRDefault="00FD4A40" w:rsidP="00652DD2">
      <w:pPr>
        <w:autoSpaceDE w:val="0"/>
        <w:spacing w:before="120" w:after="120" w:line="276" w:lineRule="auto"/>
        <w:jc w:val="both"/>
        <w:rPr>
          <w:rFonts w:ascii="Century Gothic" w:eastAsia="Century Gothic" w:hAnsi="Century Gothic"/>
          <w:color w:val="000000" w:themeColor="text1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 xml:space="preserve"> Se il fatto è di particolare tenuità, si applica la pena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della reclusione sino a sei anni e della multa sino a euro 1.000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nel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caso di denaro o cose provenienti da delitto e la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pena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della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reclusione sino a tre anni e della multa sino a euro 800 nel caso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di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denaro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o cose provenienti da contravvenzione.</w:t>
      </w:r>
    </w:p>
    <w:p w14:paraId="4CB710F7" w14:textId="5070D662" w:rsidR="0097470D" w:rsidRPr="00523FF2" w:rsidRDefault="0097470D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>Le disposizioni di questo articolo si applicano anche quando l'autore del reato da cui il denaro o le cose provengono non è imputabile o non è punibile ovvero quando manchi una condizione di procedibilità riferita a tale reato.</w:t>
      </w:r>
    </w:p>
    <w:p w14:paraId="5DE4E640" w14:textId="5FF50EBA" w:rsidR="00597BF2" w:rsidRPr="00523FF2" w:rsidRDefault="00597BF2" w:rsidP="00652DD2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  <w:color w:val="000000"/>
        </w:rPr>
      </w:pPr>
    </w:p>
    <w:p w14:paraId="3161FB58" w14:textId="77777777" w:rsidR="00597BF2" w:rsidRPr="00523FF2" w:rsidRDefault="00597BF2" w:rsidP="00652DD2">
      <w:pPr>
        <w:jc w:val="both"/>
        <w:rPr>
          <w:rFonts w:ascii="Century Gothic" w:hAnsi="Century Gothic"/>
          <w:i/>
        </w:rPr>
      </w:pPr>
      <w:r w:rsidRPr="00523FF2">
        <w:rPr>
          <w:rFonts w:ascii="Century Gothic" w:hAnsi="Century Gothic"/>
          <w:i/>
          <w:u w:val="single"/>
        </w:rPr>
        <w:t>Riciclaggio (Art. 648-bis c.p.)</w:t>
      </w:r>
    </w:p>
    <w:p w14:paraId="16F42D7F" w14:textId="2AC86EB3" w:rsidR="00597BF2" w:rsidRPr="00523FF2" w:rsidRDefault="00597BF2" w:rsidP="00652DD2">
      <w:pPr>
        <w:autoSpaceDE w:val="0"/>
        <w:spacing w:before="120" w:after="120" w:line="276" w:lineRule="auto"/>
        <w:jc w:val="both"/>
        <w:rPr>
          <w:rFonts w:ascii="Century Gothic" w:eastAsia="Century Gothic" w:hAnsi="Century Gothic"/>
          <w:color w:val="000000" w:themeColor="text1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>Fuori dei casi di concorso nel reato, chiunque sostituisce o trasferisce denaro, beni o altre utilità provenienti da delitto, ovvero compie in relazione ad essi altre operazioni, in modo da ostacolare l'identificazione della loro provenienza delittuosa, è punito con la reclusione da quattro a dodici anni e con la multa da 5.000 euro a 25.000 euro.</w:t>
      </w:r>
    </w:p>
    <w:p w14:paraId="4B0CD142" w14:textId="1B0FF4BF" w:rsidR="00FD4A40" w:rsidRPr="00523FF2" w:rsidRDefault="00FD4A40" w:rsidP="008E73F3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  <w:color w:val="000000"/>
        </w:rPr>
      </w:pPr>
      <w:r w:rsidRPr="00523FF2">
        <w:rPr>
          <w:rFonts w:ascii="Century Gothic" w:eastAsia="Century Gothic" w:hAnsi="Century Gothic" w:cs="Century Gothic"/>
          <w:color w:val="000000"/>
        </w:rPr>
        <w:t xml:space="preserve">La pena </w:t>
      </w:r>
      <w:r w:rsidR="0097470D" w:rsidRPr="00523FF2">
        <w:rPr>
          <w:rFonts w:ascii="Century Gothic" w:eastAsia="Century Gothic" w:hAnsi="Century Gothic" w:cs="Century Gothic"/>
          <w:color w:val="000000"/>
        </w:rPr>
        <w:t>è</w:t>
      </w:r>
      <w:r w:rsidRPr="00523FF2">
        <w:rPr>
          <w:rFonts w:ascii="Century Gothic" w:eastAsia="Century Gothic" w:hAnsi="Century Gothic" w:cs="Century Gothic"/>
          <w:color w:val="000000"/>
        </w:rPr>
        <w:t xml:space="preserve"> della reclusione da due a sei anni e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della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multa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da euro 2.500 a euro 12.500 quando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il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fatto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riguarda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denaro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o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cose provenienti da contravvenzione punita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con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l'arresto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superiore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nel massimo a un anno o nel minimo a sei mesi.</w:t>
      </w:r>
    </w:p>
    <w:p w14:paraId="30822267" w14:textId="77777777" w:rsidR="00597BF2" w:rsidRPr="00523FF2" w:rsidRDefault="00597BF2" w:rsidP="00652DD2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  <w:color w:val="000000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 xml:space="preserve">La pena è aumentata quando il fatto è commesso nell'esercizio di un'attività professionale. </w:t>
      </w:r>
    </w:p>
    <w:p w14:paraId="346EB830" w14:textId="77777777" w:rsidR="0097470D" w:rsidRPr="00523FF2" w:rsidRDefault="00597BF2" w:rsidP="008E73F3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lastRenderedPageBreak/>
        <w:t xml:space="preserve">La pena è diminuita se il denaro, i beni o le altre utilità provengono da delitto per il quale è stabilita la pena della reclusione inferiore nel massimo a cinque anni. </w:t>
      </w:r>
    </w:p>
    <w:p w14:paraId="0B6E84EA" w14:textId="76E11850" w:rsidR="00597BF2" w:rsidRPr="00523FF2" w:rsidRDefault="00597BF2" w:rsidP="00652DD2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  <w:color w:val="000000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>Si applica l'ultimo comma dell'articolo 648.</w:t>
      </w:r>
    </w:p>
    <w:p w14:paraId="29EDC107" w14:textId="77777777" w:rsidR="00597BF2" w:rsidRPr="00523FF2" w:rsidRDefault="00597BF2" w:rsidP="00652DD2">
      <w:pPr>
        <w:jc w:val="both"/>
        <w:rPr>
          <w:rFonts w:ascii="Century Gothic" w:hAnsi="Century Gothic"/>
          <w:i/>
        </w:rPr>
      </w:pPr>
      <w:r w:rsidRPr="00523FF2">
        <w:rPr>
          <w:rFonts w:ascii="Century Gothic" w:hAnsi="Century Gothic"/>
          <w:i/>
          <w:u w:val="single"/>
        </w:rPr>
        <w:t>Impiego di denaro, beni o utilità di provenienza illecita (Art. 648-ter c.p.)</w:t>
      </w:r>
    </w:p>
    <w:p w14:paraId="2112EFFA" w14:textId="3B294CBF" w:rsidR="00597BF2" w:rsidRPr="00523FF2" w:rsidRDefault="00597BF2" w:rsidP="00652DD2">
      <w:pPr>
        <w:autoSpaceDE w:val="0"/>
        <w:spacing w:before="120" w:after="120" w:line="276" w:lineRule="auto"/>
        <w:jc w:val="both"/>
        <w:rPr>
          <w:rFonts w:ascii="Century Gothic" w:eastAsia="Century Gothic" w:hAnsi="Century Gothic"/>
          <w:color w:val="000000" w:themeColor="text1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>Chiunque, fuori dei casi di concorso nel reato e dei casi previsti dagli articoli 648 e 648-bis, impiega in attività economiche o finanziarie denaro, beni o altre utilità provenienti da delitto, è punito con la reclusione da quattro a dodici anni e con la multa da 5.000 euro a 25.000 euro.</w:t>
      </w:r>
    </w:p>
    <w:p w14:paraId="3A720711" w14:textId="6B33C7B8" w:rsidR="00FD4A40" w:rsidRPr="00523FF2" w:rsidRDefault="00FD4A40" w:rsidP="008E73F3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  <w:color w:val="000000"/>
        </w:rPr>
      </w:pPr>
      <w:r w:rsidRPr="00523FF2">
        <w:rPr>
          <w:rFonts w:ascii="Century Gothic" w:eastAsia="Century Gothic" w:hAnsi="Century Gothic" w:cs="Century Gothic"/>
          <w:color w:val="000000"/>
        </w:rPr>
        <w:t xml:space="preserve">La pena </w:t>
      </w:r>
      <w:r w:rsidR="0097470D" w:rsidRPr="00523FF2">
        <w:rPr>
          <w:rFonts w:ascii="Century Gothic" w:eastAsia="Century Gothic" w:hAnsi="Century Gothic" w:cs="Century Gothic"/>
          <w:color w:val="000000"/>
        </w:rPr>
        <w:t>è</w:t>
      </w:r>
      <w:r w:rsidRPr="00523FF2">
        <w:rPr>
          <w:rFonts w:ascii="Century Gothic" w:eastAsia="Century Gothic" w:hAnsi="Century Gothic" w:cs="Century Gothic"/>
          <w:color w:val="000000"/>
        </w:rPr>
        <w:t xml:space="preserve"> della reclusione da due a sei anni e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della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multa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da euro 2.500 a euro 12.500 quando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il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fatto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riguarda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denaro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o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cose provenienti da contravvenzione punita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con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l'arresto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superiore</w:t>
      </w:r>
      <w:r w:rsidR="000F3238" w:rsidRPr="00523FF2">
        <w:rPr>
          <w:rFonts w:ascii="Century Gothic" w:eastAsia="Century Gothic" w:hAnsi="Century Gothic" w:cs="Century Gothic"/>
          <w:color w:val="000000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/>
        </w:rPr>
        <w:t>nel massimo a un anno o nel minimo a sei mesi.</w:t>
      </w:r>
    </w:p>
    <w:p w14:paraId="6E8D19C4" w14:textId="77777777" w:rsidR="00597BF2" w:rsidRPr="00523FF2" w:rsidRDefault="00597BF2" w:rsidP="00652DD2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  <w:color w:val="000000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 xml:space="preserve">La pena è aumentata quando il fatto è commesso nell'esercizio di un'attività professionale. </w:t>
      </w:r>
    </w:p>
    <w:p w14:paraId="2D3E1703" w14:textId="664B8E1C" w:rsidR="0097470D" w:rsidRPr="00523FF2" w:rsidRDefault="00597BF2" w:rsidP="008E73F3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>La pena è diminuita nell'ipotesi di cui al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="00FD4A40" w:rsidRPr="00523FF2">
        <w:rPr>
          <w:rFonts w:ascii="Century Gothic" w:eastAsia="Century Gothic" w:hAnsi="Century Gothic" w:cs="Century Gothic"/>
          <w:color w:val="000000" w:themeColor="text1"/>
        </w:rPr>
        <w:t xml:space="preserve">quarto </w:t>
      </w:r>
      <w:r w:rsidRPr="00523FF2">
        <w:rPr>
          <w:rFonts w:ascii="Century Gothic" w:eastAsia="Century Gothic" w:hAnsi="Century Gothic" w:cs="Century Gothic"/>
          <w:color w:val="000000" w:themeColor="text1"/>
        </w:rPr>
        <w:t xml:space="preserve">comma dell'articolo 648. </w:t>
      </w:r>
    </w:p>
    <w:p w14:paraId="36226D23" w14:textId="4E2CF19E" w:rsidR="00597BF2" w:rsidRPr="00523FF2" w:rsidRDefault="00597BF2" w:rsidP="00652DD2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  <w:color w:val="000000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 xml:space="preserve">Si applica l'ultimo comma dell'articolo 648. </w:t>
      </w:r>
    </w:p>
    <w:p w14:paraId="61C1B825" w14:textId="77777777" w:rsidR="00597BF2" w:rsidRPr="00523FF2" w:rsidRDefault="00597BF2" w:rsidP="00652DD2">
      <w:pPr>
        <w:jc w:val="both"/>
        <w:rPr>
          <w:rFonts w:ascii="Century Gothic" w:hAnsi="Century Gothic"/>
          <w:i/>
        </w:rPr>
      </w:pPr>
      <w:r w:rsidRPr="00523FF2">
        <w:rPr>
          <w:rFonts w:ascii="Century Gothic" w:hAnsi="Century Gothic"/>
          <w:i/>
          <w:u w:val="single"/>
        </w:rPr>
        <w:t>Autoriciclaggio (Art. 648-ter 1 c.p.)</w:t>
      </w:r>
    </w:p>
    <w:p w14:paraId="5FC25AE0" w14:textId="05E6BF78" w:rsidR="00597BF2" w:rsidRPr="00523FF2" w:rsidRDefault="00597BF2" w:rsidP="00652DD2">
      <w:pPr>
        <w:autoSpaceDE w:val="0"/>
        <w:spacing w:before="120" w:after="120" w:line="276" w:lineRule="auto"/>
        <w:jc w:val="both"/>
        <w:rPr>
          <w:rFonts w:ascii="Century Gothic" w:eastAsia="Century Gothic" w:hAnsi="Century Gothic"/>
          <w:color w:val="000000" w:themeColor="text1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>Si applica la pena della reclusione da due a otto anni e della multa da euro 5.000 a euro 25.000 a chiunque, avendo commesso o concorso a commettere un delitto, impiega, sostituisce, trasferisce, in attività economiche, finanziarie, imprenditoriali o speculative, il denaro, i beni o le altre utilità provenienti dalla commissione di tale delitto, in modo da ostacolare concretamente l</w:t>
      </w:r>
      <w:r w:rsidR="002117DA" w:rsidRPr="00523FF2">
        <w:rPr>
          <w:rFonts w:ascii="Century Gothic" w:eastAsia="Century Gothic" w:hAnsi="Century Gothic" w:cs="Century Gothic"/>
          <w:color w:val="000000" w:themeColor="text1"/>
        </w:rPr>
        <w:t>’</w:t>
      </w:r>
      <w:r w:rsidRPr="00523FF2">
        <w:rPr>
          <w:rFonts w:ascii="Century Gothic" w:eastAsia="Century Gothic" w:hAnsi="Century Gothic" w:cs="Century Gothic"/>
          <w:color w:val="000000" w:themeColor="text1"/>
        </w:rPr>
        <w:t>identificazione della loro provenienza delittuosa.</w:t>
      </w:r>
    </w:p>
    <w:p w14:paraId="49FF24A0" w14:textId="004C11C6" w:rsidR="00FD4A40" w:rsidRPr="00523FF2" w:rsidRDefault="00FD4A40" w:rsidP="008E73F3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 xml:space="preserve">La pena </w:t>
      </w:r>
      <w:r w:rsidR="002117DA" w:rsidRPr="00523FF2">
        <w:rPr>
          <w:rFonts w:ascii="Century Gothic" w:eastAsia="Century Gothic" w:hAnsi="Century Gothic" w:cs="Century Gothic"/>
          <w:color w:val="000000" w:themeColor="text1"/>
        </w:rPr>
        <w:t>è</w:t>
      </w:r>
      <w:r w:rsidRPr="00523FF2">
        <w:rPr>
          <w:rFonts w:ascii="Century Gothic" w:eastAsia="Century Gothic" w:hAnsi="Century Gothic" w:cs="Century Gothic"/>
          <w:color w:val="000000" w:themeColor="text1"/>
        </w:rPr>
        <w:t xml:space="preserve"> della reclusione da uno a quattro anni e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della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multa da euro 2.500 a euro 12.500 quando il fatto riguarda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denaro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o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 xml:space="preserve">cose provenienti da </w:t>
      </w:r>
      <w:r w:rsidR="000A4975" w:rsidRPr="00523FF2">
        <w:rPr>
          <w:rFonts w:ascii="Century Gothic" w:eastAsia="Century Gothic" w:hAnsi="Century Gothic" w:cs="Century Gothic"/>
          <w:color w:val="000000" w:themeColor="text1"/>
        </w:rPr>
        <w:t>c</w:t>
      </w:r>
      <w:r w:rsidRPr="00523FF2">
        <w:rPr>
          <w:rFonts w:ascii="Century Gothic" w:eastAsia="Century Gothic" w:hAnsi="Century Gothic" w:cs="Century Gothic"/>
          <w:color w:val="000000" w:themeColor="text1"/>
        </w:rPr>
        <w:t>ontravvenzione punita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con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l'arresto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superiore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nel massimo a un anno o nel minimo a sei mesi</w:t>
      </w:r>
      <w:r w:rsidR="0097470D" w:rsidRPr="00523FF2">
        <w:rPr>
          <w:rFonts w:ascii="Century Gothic" w:eastAsia="Century Gothic" w:hAnsi="Century Gothic" w:cs="Century Gothic"/>
          <w:color w:val="000000" w:themeColor="text1"/>
        </w:rPr>
        <w:t>.</w:t>
      </w:r>
      <w:r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</w:p>
    <w:p w14:paraId="5ECB9E87" w14:textId="573A5F72" w:rsidR="00FD4A40" w:rsidRPr="00523FF2" w:rsidRDefault="00FD4A40" w:rsidP="00652DD2">
      <w:pPr>
        <w:autoSpaceDE w:val="0"/>
        <w:spacing w:before="120" w:after="120" w:line="276" w:lineRule="auto"/>
        <w:jc w:val="both"/>
        <w:rPr>
          <w:rFonts w:ascii="Century Gothic" w:eastAsia="Century Gothic" w:hAnsi="Century Gothic"/>
          <w:color w:val="000000" w:themeColor="text1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>La pena è diminuita se il denaro, i beni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o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le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altre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utilità provengono da delitto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per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il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quale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è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stabilita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la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pena</w:t>
      </w:r>
      <w:r w:rsidR="000F3238" w:rsidRPr="00523FF2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Pr="00523FF2">
        <w:rPr>
          <w:rFonts w:ascii="Century Gothic" w:eastAsia="Century Gothic" w:hAnsi="Century Gothic" w:cs="Century Gothic"/>
          <w:color w:val="000000" w:themeColor="text1"/>
        </w:rPr>
        <w:t>della reclusione inferiore nel massimo a cinque anni.</w:t>
      </w:r>
    </w:p>
    <w:p w14:paraId="33F23538" w14:textId="5C98589B" w:rsidR="00597BF2" w:rsidRPr="00523FF2" w:rsidRDefault="00597BF2" w:rsidP="00652DD2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  <w:color w:val="000000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>Si applicano comunque le pene previste dal primo comma se il denaro, i beni o le altre utilità provengono da un delitto commesso con le condizioni o le finalità di cui al</w:t>
      </w:r>
      <w:r w:rsidR="002117DA" w:rsidRPr="00523FF2">
        <w:rPr>
          <w:rFonts w:ascii="Century Gothic" w:eastAsia="Century Gothic" w:hAnsi="Century Gothic" w:cs="Century Gothic"/>
          <w:color w:val="000000" w:themeColor="text1"/>
        </w:rPr>
        <w:t>l’</w:t>
      </w:r>
      <w:r w:rsidRPr="00523FF2">
        <w:rPr>
          <w:rFonts w:ascii="Century Gothic" w:eastAsia="Century Gothic" w:hAnsi="Century Gothic" w:cs="Century Gothic"/>
          <w:color w:val="000000" w:themeColor="text1"/>
        </w:rPr>
        <w:t xml:space="preserve">articolo </w:t>
      </w:r>
      <w:r w:rsidR="00A659DA" w:rsidRPr="00523FF2">
        <w:rPr>
          <w:rFonts w:ascii="Century Gothic" w:eastAsia="Century Gothic" w:hAnsi="Century Gothic" w:cs="Century Gothic"/>
          <w:color w:val="000000" w:themeColor="text1"/>
        </w:rPr>
        <w:t>416 – bis 1.</w:t>
      </w:r>
    </w:p>
    <w:p w14:paraId="6DF06E19" w14:textId="77777777" w:rsidR="00597BF2" w:rsidRPr="00523FF2" w:rsidRDefault="00597BF2" w:rsidP="00652DD2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  <w:color w:val="000000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>Fuori dei casi di cui ai commi precedenti, non sono punibili le condotte per cui il denaro, i beni o le altre utilità vengono destinate alla mera utilizzazione o al godimento personale.</w:t>
      </w:r>
    </w:p>
    <w:p w14:paraId="3BBC9D3C" w14:textId="29EB3AC0" w:rsidR="00597BF2" w:rsidRPr="00523FF2" w:rsidRDefault="00597BF2" w:rsidP="00652DD2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  <w:color w:val="000000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>La pena è aumentata quando i fatti sono commessi nell</w:t>
      </w:r>
      <w:r w:rsidR="00A659DA" w:rsidRPr="00523FF2">
        <w:rPr>
          <w:rFonts w:ascii="Century Gothic" w:eastAsia="Century Gothic" w:hAnsi="Century Gothic" w:cs="Century Gothic"/>
          <w:color w:val="000000" w:themeColor="text1"/>
        </w:rPr>
        <w:t>’</w:t>
      </w:r>
      <w:r w:rsidRPr="00523FF2">
        <w:rPr>
          <w:rFonts w:ascii="Century Gothic" w:eastAsia="Century Gothic" w:hAnsi="Century Gothic" w:cs="Century Gothic"/>
          <w:color w:val="000000" w:themeColor="text1"/>
        </w:rPr>
        <w:t>esercizio di un</w:t>
      </w:r>
      <w:r w:rsidR="002117DA" w:rsidRPr="00523FF2">
        <w:rPr>
          <w:rFonts w:ascii="Century Gothic" w:eastAsia="Century Gothic" w:hAnsi="Century Gothic" w:cs="Century Gothic"/>
          <w:color w:val="000000" w:themeColor="text1"/>
        </w:rPr>
        <w:t>’</w:t>
      </w:r>
      <w:r w:rsidRPr="00523FF2">
        <w:rPr>
          <w:rFonts w:ascii="Century Gothic" w:eastAsia="Century Gothic" w:hAnsi="Century Gothic" w:cs="Century Gothic"/>
          <w:color w:val="000000" w:themeColor="text1"/>
        </w:rPr>
        <w:t xml:space="preserve">attività bancaria o finanziaria o di altra attività professionale. </w:t>
      </w:r>
    </w:p>
    <w:p w14:paraId="4DE8CCDB" w14:textId="40399DA9" w:rsidR="00597BF2" w:rsidRPr="00523FF2" w:rsidRDefault="00597BF2" w:rsidP="00652DD2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</w:rPr>
      </w:pPr>
      <w:r w:rsidRPr="00523FF2">
        <w:rPr>
          <w:rFonts w:ascii="Century Gothic" w:eastAsia="Century Gothic" w:hAnsi="Century Gothic" w:cs="Century Gothic"/>
          <w:color w:val="000000" w:themeColor="text1"/>
        </w:rPr>
        <w:t xml:space="preserve">La pena è diminuita fino alla metà per chi si sia efficacemente adoperato per evitare che le condotte siano portate a conseguenze ulteriori o per assicurare le </w:t>
      </w:r>
      <w:r w:rsidRPr="00523FF2">
        <w:rPr>
          <w:rFonts w:ascii="Century Gothic" w:eastAsia="Century Gothic" w:hAnsi="Century Gothic" w:cs="Century Gothic"/>
          <w:color w:val="000000" w:themeColor="text1"/>
        </w:rPr>
        <w:lastRenderedPageBreak/>
        <w:t xml:space="preserve">prove del </w:t>
      </w:r>
      <w:r w:rsidRPr="00523FF2">
        <w:rPr>
          <w:rFonts w:ascii="Century Gothic" w:eastAsia="Century Gothic" w:hAnsi="Century Gothic" w:cs="Century Gothic"/>
        </w:rPr>
        <w:t>reato e l</w:t>
      </w:r>
      <w:r w:rsidR="00A659DA" w:rsidRPr="00523FF2">
        <w:rPr>
          <w:rFonts w:ascii="Century Gothic" w:eastAsia="Century Gothic" w:hAnsi="Century Gothic" w:cs="Century Gothic"/>
        </w:rPr>
        <w:t>’</w:t>
      </w:r>
      <w:r w:rsidRPr="00523FF2">
        <w:rPr>
          <w:rFonts w:ascii="Century Gothic" w:eastAsia="Century Gothic" w:hAnsi="Century Gothic" w:cs="Century Gothic"/>
        </w:rPr>
        <w:t>individuazione dei beni, del denaro e delle altre utilità provenienti dal delitto.</w:t>
      </w:r>
    </w:p>
    <w:p w14:paraId="7707C107" w14:textId="38BC7084" w:rsidR="00597BF2" w:rsidRPr="00523FF2" w:rsidRDefault="00597BF2" w:rsidP="00652DD2">
      <w:pPr>
        <w:autoSpaceDE w:val="0"/>
        <w:spacing w:before="120" w:after="120" w:line="276" w:lineRule="auto"/>
        <w:jc w:val="both"/>
        <w:rPr>
          <w:rFonts w:ascii="Century Gothic" w:eastAsia="Century Gothic" w:hAnsi="Century Gothic" w:cs="Century Gothic"/>
        </w:rPr>
      </w:pPr>
      <w:r w:rsidRPr="00523FF2">
        <w:rPr>
          <w:rFonts w:ascii="Century Gothic" w:eastAsia="Century Gothic" w:hAnsi="Century Gothic" w:cs="Century Gothic"/>
        </w:rPr>
        <w:t>Si applica l</w:t>
      </w:r>
      <w:r w:rsidR="00A659DA" w:rsidRPr="00523FF2">
        <w:rPr>
          <w:rFonts w:ascii="Century Gothic" w:eastAsia="Century Gothic" w:hAnsi="Century Gothic" w:cs="Century Gothic"/>
        </w:rPr>
        <w:t>’</w:t>
      </w:r>
      <w:r w:rsidRPr="00523FF2">
        <w:rPr>
          <w:rFonts w:ascii="Century Gothic" w:eastAsia="Century Gothic" w:hAnsi="Century Gothic" w:cs="Century Gothic"/>
        </w:rPr>
        <w:t>ultimo comma dell</w:t>
      </w:r>
      <w:r w:rsidR="002117DA" w:rsidRPr="00523FF2">
        <w:rPr>
          <w:rFonts w:ascii="Century Gothic" w:eastAsia="Century Gothic" w:hAnsi="Century Gothic" w:cs="Century Gothic"/>
        </w:rPr>
        <w:t>’</w:t>
      </w:r>
      <w:r w:rsidRPr="00523FF2">
        <w:rPr>
          <w:rFonts w:ascii="Century Gothic" w:eastAsia="Century Gothic" w:hAnsi="Century Gothic" w:cs="Century Gothic"/>
        </w:rPr>
        <w:t>articolo 648.</w:t>
      </w:r>
    </w:p>
    <w:p w14:paraId="2847720F" w14:textId="77777777" w:rsidR="00523FF2" w:rsidRPr="00523FF2" w:rsidRDefault="00597BF2" w:rsidP="00523FF2">
      <w:pPr>
        <w:pStyle w:val="Titolo2"/>
      </w:pPr>
      <w:r w:rsidRPr="00523FF2">
        <w:t>Le attività individuate come potenzialmente sensibili ai fini del d.lgs. 231/2001 con riferimento ai reati di ricettazione, riciclaggio e impiego di denaro, beni o utilità di provenienza illecita e autoriciclaggio</w:t>
      </w:r>
    </w:p>
    <w:p w14:paraId="45DA0F4E" w14:textId="77777777" w:rsidR="00597BF2" w:rsidRDefault="00597BF2" w:rsidP="00652DD2">
      <w:pPr>
        <w:spacing w:before="120" w:after="120" w:line="276" w:lineRule="auto"/>
        <w:jc w:val="both"/>
        <w:rPr>
          <w:rFonts w:ascii="Century Gothic" w:eastAsia="Century Gothic" w:hAnsi="Century Gothic" w:cs="Century Gothic"/>
        </w:rPr>
      </w:pPr>
      <w:r w:rsidRPr="6DBAC0AD">
        <w:rPr>
          <w:rFonts w:ascii="Century Gothic" w:eastAsia="Century Gothic" w:hAnsi="Century Gothic" w:cs="Century Gothic"/>
        </w:rPr>
        <w:t>Qui di seguito sono elencate le cosiddette attività sensibili o a rischio identificate con riferimento ai</w:t>
      </w:r>
      <w:r w:rsidRPr="6DBAC0AD">
        <w:rPr>
          <w:rFonts w:ascii="Century Gothic" w:eastAsia="Century Gothic" w:hAnsi="Century Gothic" w:cs="Century Gothic"/>
          <w:b/>
          <w:bCs/>
        </w:rPr>
        <w:t xml:space="preserve"> </w:t>
      </w:r>
      <w:r w:rsidRPr="6DBAC0AD">
        <w:rPr>
          <w:rFonts w:ascii="Century Gothic" w:eastAsia="Century Gothic" w:hAnsi="Century Gothic" w:cs="Century Gothic"/>
        </w:rPr>
        <w:t>reati di ricettazione, riciclaggio e impiego di denaro, beni o utilità di provenienza illecita e autoriciclaggio:</w:t>
      </w:r>
    </w:p>
    <w:p w14:paraId="73FF3051" w14:textId="2ABA750D" w:rsidR="00597BF2" w:rsidDel="00D24ABE" w:rsidRDefault="00523FF2">
      <w:pPr>
        <w:pStyle w:val="Paragrafoelenco"/>
        <w:widowControl w:val="0"/>
        <w:numPr>
          <w:ilvl w:val="0"/>
          <w:numId w:val="48"/>
        </w:numPr>
        <w:adjustRightInd w:val="0"/>
        <w:spacing w:before="120" w:after="120" w:line="276" w:lineRule="auto"/>
        <w:contextualSpacing w:val="0"/>
        <w:jc w:val="both"/>
        <w:textAlignment w:val="baseline"/>
        <w:rPr>
          <w:del w:id="0" w:author="Giulia Sisti" w:date="2023-11-28T19:19:00Z"/>
          <w:rFonts w:ascii="Century Gothic" w:eastAsia="Century Gothic" w:hAnsi="Century Gothic" w:cs="Century Gothic"/>
        </w:rPr>
      </w:pPr>
      <w:del w:id="1" w:author="Giulia Sisti" w:date="2023-11-28T19:19:00Z">
        <w:r w:rsidDel="00D24ABE">
          <w:rPr>
            <w:rFonts w:ascii="Century Gothic" w:eastAsia="Century Gothic" w:hAnsi="Century Gothic" w:cs="Century Gothic"/>
          </w:rPr>
          <w:delText>Gestione acquisto beni/servizi</w:delText>
        </w:r>
      </w:del>
    </w:p>
    <w:p w14:paraId="40B0BFCD" w14:textId="72218319" w:rsidR="00523FF2" w:rsidRDefault="00523FF2">
      <w:pPr>
        <w:pStyle w:val="Paragrafoelenco"/>
        <w:widowControl w:val="0"/>
        <w:numPr>
          <w:ilvl w:val="0"/>
          <w:numId w:val="48"/>
        </w:numPr>
        <w:adjustRightInd w:val="0"/>
        <w:spacing w:before="120" w:after="120" w:line="276" w:lineRule="auto"/>
        <w:contextualSpacing w:val="0"/>
        <w:jc w:val="both"/>
        <w:textAlignment w:val="baseline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Censimento anagrafico e identificazione clientela, adeguata verifica e adeguata verifica rafforzata</w:t>
      </w:r>
    </w:p>
    <w:p w14:paraId="0AAF4581" w14:textId="7526F980" w:rsidR="00523FF2" w:rsidRDefault="00523FF2">
      <w:pPr>
        <w:pStyle w:val="Paragrafoelenco"/>
        <w:widowControl w:val="0"/>
        <w:numPr>
          <w:ilvl w:val="0"/>
          <w:numId w:val="48"/>
        </w:numPr>
        <w:adjustRightInd w:val="0"/>
        <w:spacing w:before="120" w:after="120" w:line="276" w:lineRule="auto"/>
        <w:contextualSpacing w:val="0"/>
        <w:jc w:val="both"/>
        <w:textAlignment w:val="baseline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Gestioni adempimenti di natura tributaria e fiscale</w:t>
      </w:r>
    </w:p>
    <w:p w14:paraId="733E9AB5" w14:textId="3C9B1642" w:rsidR="00523FF2" w:rsidRDefault="00523FF2">
      <w:pPr>
        <w:pStyle w:val="Paragrafoelenco"/>
        <w:widowControl w:val="0"/>
        <w:numPr>
          <w:ilvl w:val="0"/>
          <w:numId w:val="48"/>
        </w:numPr>
        <w:adjustRightInd w:val="0"/>
        <w:spacing w:before="120" w:after="120" w:line="276" w:lineRule="auto"/>
        <w:contextualSpacing w:val="0"/>
        <w:jc w:val="both"/>
        <w:textAlignment w:val="baseline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Gestione bonifici in partenza/arrivo (Italia- Estero)</w:t>
      </w:r>
    </w:p>
    <w:p w14:paraId="78C58751" w14:textId="77777777" w:rsidR="00523FF2" w:rsidRPr="0094369B" w:rsidRDefault="00523FF2" w:rsidP="00523FF2">
      <w:pPr>
        <w:pStyle w:val="Paragrafoelenco"/>
        <w:widowControl w:val="0"/>
        <w:adjustRightInd w:val="0"/>
        <w:spacing w:before="120" w:after="120" w:line="276" w:lineRule="auto"/>
        <w:contextualSpacing w:val="0"/>
        <w:jc w:val="both"/>
        <w:textAlignment w:val="baseline"/>
        <w:rPr>
          <w:rFonts w:ascii="Century Gothic" w:eastAsia="Century Gothic" w:hAnsi="Century Gothic" w:cs="Century Gothic"/>
        </w:rPr>
      </w:pPr>
    </w:p>
    <w:p w14:paraId="1FED94C1" w14:textId="7AA37BA6" w:rsidR="00597BF2" w:rsidRPr="00310744" w:rsidRDefault="00597BF2" w:rsidP="00523FF2">
      <w:pPr>
        <w:pStyle w:val="Titolo2"/>
      </w:pPr>
      <w:r w:rsidRPr="00310744">
        <w:t>Il sistema dei controlli e i presidi a mitigazione dei rischi reato</w:t>
      </w:r>
    </w:p>
    <w:p w14:paraId="7870775E" w14:textId="77777777" w:rsidR="00597BF2" w:rsidRPr="00310744" w:rsidRDefault="00597BF2" w:rsidP="00652DD2">
      <w:pPr>
        <w:spacing w:before="120" w:after="120" w:line="276" w:lineRule="auto"/>
        <w:jc w:val="both"/>
        <w:rPr>
          <w:rFonts w:ascii="Century Gothic" w:eastAsia="Century Gothic" w:hAnsi="Century Gothic" w:cs="Century Gothic"/>
        </w:rPr>
      </w:pPr>
      <w:r w:rsidRPr="00310744">
        <w:rPr>
          <w:rFonts w:ascii="Century Gothic" w:eastAsia="Century Gothic" w:hAnsi="Century Gothic" w:cs="Century Gothic"/>
        </w:rPr>
        <w:t>Per ognuna delle attività sensibili identificate sono stati individuati i sistemi dei controlli e i presidi in essere a mitigazione dei rischi reato in riferimento ai reati di ricettazione, riciclaggio e impiego di denaro, beni o utilità di provenienza illecita e autoriciclaggio:</w:t>
      </w:r>
    </w:p>
    <w:p w14:paraId="75C7E644" w14:textId="77777777" w:rsidR="00310744" w:rsidRPr="00310744" w:rsidRDefault="00310744" w:rsidP="00310744">
      <w:pPr>
        <w:widowControl w:val="0"/>
        <w:numPr>
          <w:ilvl w:val="0"/>
          <w:numId w:val="49"/>
        </w:numPr>
        <w:adjustRightInd w:val="0"/>
        <w:spacing w:before="120" w:after="120" w:line="276" w:lineRule="auto"/>
        <w:ind w:left="709"/>
        <w:jc w:val="both"/>
        <w:textAlignment w:val="baseline"/>
        <w:rPr>
          <w:rFonts w:ascii="Century Gothic" w:eastAsia="Century Gothic" w:hAnsi="Century Gothic" w:cs="Century Gothic"/>
        </w:rPr>
      </w:pPr>
      <w:r w:rsidRPr="00310744">
        <w:rPr>
          <w:rFonts w:ascii="Century Gothic" w:eastAsia="Century Gothic" w:hAnsi="Century Gothic" w:cs="Century Gothic"/>
        </w:rPr>
        <w:t>Esecuzione di attività di verifica atte a garantire la conformità dei comportamenti alle disposizioni vigenti in materia di antiterrorismo, antiriciclaggio e autoriciclaggio.</w:t>
      </w:r>
    </w:p>
    <w:p w14:paraId="10D9ACC7" w14:textId="77777777" w:rsidR="00310744" w:rsidRPr="00310744" w:rsidRDefault="00310744" w:rsidP="00310744">
      <w:pPr>
        <w:widowControl w:val="0"/>
        <w:numPr>
          <w:ilvl w:val="0"/>
          <w:numId w:val="49"/>
        </w:numPr>
        <w:adjustRightInd w:val="0"/>
        <w:spacing w:before="120" w:after="120" w:line="276" w:lineRule="auto"/>
        <w:ind w:left="709"/>
        <w:jc w:val="both"/>
        <w:textAlignment w:val="baseline"/>
        <w:rPr>
          <w:rFonts w:ascii="Century Gothic" w:eastAsia="Century Gothic" w:hAnsi="Century Gothic" w:cs="Century Gothic"/>
        </w:rPr>
      </w:pPr>
      <w:r w:rsidRPr="00310744">
        <w:rPr>
          <w:rFonts w:ascii="Century Gothic" w:eastAsia="Century Gothic" w:hAnsi="Century Gothic" w:cs="Century Gothic"/>
        </w:rPr>
        <w:t xml:space="preserve">Procedure di controllo anagrafico della clientela (previsto sia per le persone fisiche che per le persone giuridiche), per assicurare una corretta identificazione dei soggetti. </w:t>
      </w:r>
    </w:p>
    <w:p w14:paraId="0B477F5D" w14:textId="341BB510" w:rsidR="00310744" w:rsidRPr="00310744" w:rsidDel="00B92EC7" w:rsidRDefault="00310744" w:rsidP="00310744">
      <w:pPr>
        <w:widowControl w:val="0"/>
        <w:numPr>
          <w:ilvl w:val="0"/>
          <w:numId w:val="49"/>
        </w:numPr>
        <w:adjustRightInd w:val="0"/>
        <w:spacing w:before="120" w:after="120" w:line="276" w:lineRule="auto"/>
        <w:ind w:left="709"/>
        <w:jc w:val="both"/>
        <w:textAlignment w:val="baseline"/>
        <w:rPr>
          <w:del w:id="2" w:author="Giulia Sisti" w:date="2023-11-28T19:20:00Z"/>
          <w:rFonts w:ascii="Century Gothic" w:eastAsia="Century Gothic" w:hAnsi="Century Gothic" w:cs="Century Gothic"/>
        </w:rPr>
      </w:pPr>
      <w:del w:id="3" w:author="Giulia Sisti" w:date="2023-11-28T19:20:00Z">
        <w:r w:rsidRPr="00310744" w:rsidDel="00B92EC7">
          <w:rPr>
            <w:rFonts w:ascii="Century Gothic" w:eastAsia="Century Gothic" w:hAnsi="Century Gothic" w:cs="Century Gothic"/>
          </w:rPr>
          <w:delText>Verifica dell’attendibilità commerciale e professionale dei fornitori e partner commerciali/finanziari, sulla base di alcuni indicatori di anomalia previsti dall’art. 41, comma 2 del d. lgs. n. 231/2007 e individuati con successivi provvedimenti attuativi (es. dati pregiudizievoli pubblici - protesti, procedure concorsuali - o acquisizione di informazioni commerciali sulla azienda, sui soci e sugli amministratori tramite società specializzate; entità del prezzo sproporzionata rispetto ai valori medi di mercato; coinvolgimento di “persone politicamente esposte”, come definite all’art. 1 del D.lgs. 21 novembre 2007, n. 231, e successivi aggiornamenti).</w:delText>
        </w:r>
      </w:del>
    </w:p>
    <w:p w14:paraId="50EDCEF4" w14:textId="77777777" w:rsidR="00310744" w:rsidRPr="00310744" w:rsidRDefault="00310744" w:rsidP="00310744">
      <w:pPr>
        <w:widowControl w:val="0"/>
        <w:numPr>
          <w:ilvl w:val="0"/>
          <w:numId w:val="49"/>
        </w:numPr>
        <w:adjustRightInd w:val="0"/>
        <w:spacing w:before="120" w:after="120" w:line="276" w:lineRule="auto"/>
        <w:ind w:left="709"/>
        <w:jc w:val="both"/>
        <w:textAlignment w:val="baseline"/>
        <w:rPr>
          <w:rFonts w:ascii="Century Gothic" w:eastAsia="Century Gothic" w:hAnsi="Century Gothic" w:cs="Century Gothic"/>
        </w:rPr>
      </w:pPr>
      <w:r w:rsidRPr="00310744">
        <w:rPr>
          <w:rFonts w:ascii="Century Gothic" w:eastAsia="Century Gothic" w:hAnsi="Century Gothic" w:cs="Century Gothic"/>
        </w:rPr>
        <w:t xml:space="preserve">Verifica della regolarità dei pagamenti, con riferimento alla piena </w:t>
      </w:r>
      <w:r w:rsidRPr="00310744">
        <w:rPr>
          <w:rFonts w:ascii="Century Gothic" w:eastAsia="Century Gothic" w:hAnsi="Century Gothic" w:cs="Century Gothic"/>
        </w:rPr>
        <w:lastRenderedPageBreak/>
        <w:t>coincidenza tra destinatari/ordinanti dei pagamenti e controparti effettivamente coinvolte nelle transazioni.</w:t>
      </w:r>
    </w:p>
    <w:p w14:paraId="3983CA6E" w14:textId="77777777" w:rsidR="00310744" w:rsidRPr="00310744" w:rsidRDefault="00310744" w:rsidP="00310744">
      <w:pPr>
        <w:widowControl w:val="0"/>
        <w:numPr>
          <w:ilvl w:val="0"/>
          <w:numId w:val="49"/>
        </w:numPr>
        <w:adjustRightInd w:val="0"/>
        <w:spacing w:before="120" w:after="120" w:line="276" w:lineRule="auto"/>
        <w:ind w:left="709"/>
        <w:jc w:val="both"/>
        <w:textAlignment w:val="baseline"/>
        <w:rPr>
          <w:rFonts w:ascii="Century Gothic" w:eastAsia="Century Gothic" w:hAnsi="Century Gothic" w:cs="Century Gothic"/>
          <w:bCs/>
        </w:rPr>
      </w:pPr>
      <w:r w:rsidRPr="00310744">
        <w:rPr>
          <w:rFonts w:ascii="Century Gothic" w:eastAsia="Century Gothic" w:hAnsi="Century Gothic" w:cs="Century Gothic"/>
          <w:bCs/>
        </w:rPr>
        <w:t xml:space="preserve">Esecuzione degli adempimenti amministrativi, contabili e tributari nel rispetto dei principi contabili di riferimento e della normativa civilistica e fiscale vigente.  </w:t>
      </w:r>
    </w:p>
    <w:p w14:paraId="0FF9B734" w14:textId="77777777" w:rsidR="00310744" w:rsidRPr="00310744" w:rsidRDefault="00310744" w:rsidP="00310744">
      <w:pPr>
        <w:widowControl w:val="0"/>
        <w:numPr>
          <w:ilvl w:val="0"/>
          <w:numId w:val="49"/>
        </w:numPr>
        <w:adjustRightInd w:val="0"/>
        <w:spacing w:before="120" w:after="120" w:line="276" w:lineRule="auto"/>
        <w:ind w:left="709"/>
        <w:jc w:val="both"/>
        <w:textAlignment w:val="baseline"/>
        <w:rPr>
          <w:rFonts w:ascii="Century Gothic" w:eastAsia="Century Gothic" w:hAnsi="Century Gothic" w:cs="Century Gothic"/>
          <w:bCs/>
        </w:rPr>
      </w:pPr>
      <w:r w:rsidRPr="00310744">
        <w:rPr>
          <w:rFonts w:ascii="Century Gothic" w:eastAsia="Century Gothic" w:hAnsi="Century Gothic" w:cs="Century Gothic"/>
        </w:rPr>
        <w:t xml:space="preserve">Svolgimento delle attività di sostituto d’imposta </w:t>
      </w:r>
    </w:p>
    <w:p w14:paraId="1CF8701E" w14:textId="5C663227" w:rsidR="008E73F3" w:rsidRPr="00310744" w:rsidRDefault="008E73F3" w:rsidP="00310744">
      <w:pPr>
        <w:widowControl w:val="0"/>
        <w:adjustRightInd w:val="0"/>
        <w:spacing w:before="120" w:after="120" w:line="276" w:lineRule="auto"/>
        <w:ind w:left="709"/>
        <w:jc w:val="both"/>
        <w:textAlignment w:val="baseline"/>
        <w:rPr>
          <w:rFonts w:ascii="Century Gothic" w:eastAsia="Century Gothic" w:hAnsi="Century Gothic" w:cs="Century Gothic"/>
          <w:color w:val="FF0000"/>
        </w:rPr>
      </w:pPr>
    </w:p>
    <w:sectPr w:rsidR="008E73F3" w:rsidRPr="00310744" w:rsidSect="00D0619B">
      <w:headerReference w:type="default" r:id="rId11"/>
      <w:pgSz w:w="11906" w:h="16838"/>
      <w:pgMar w:top="1243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AF182" w14:textId="77777777" w:rsidR="00A8447F" w:rsidRDefault="00A8447F" w:rsidP="009F2FE6">
      <w:r>
        <w:separator/>
      </w:r>
    </w:p>
  </w:endnote>
  <w:endnote w:type="continuationSeparator" w:id="0">
    <w:p w14:paraId="3424B80D" w14:textId="77777777" w:rsidR="00A8447F" w:rsidRDefault="00A8447F" w:rsidP="009F2FE6">
      <w:r>
        <w:continuationSeparator/>
      </w:r>
    </w:p>
  </w:endnote>
  <w:endnote w:type="continuationNotice" w:id="1">
    <w:p w14:paraId="74F2EB71" w14:textId="77777777" w:rsidR="00A8447F" w:rsidRDefault="00A844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70B00" w14:textId="77777777" w:rsidR="00A8447F" w:rsidRDefault="00A8447F" w:rsidP="009F2FE6">
      <w:r>
        <w:separator/>
      </w:r>
    </w:p>
  </w:footnote>
  <w:footnote w:type="continuationSeparator" w:id="0">
    <w:p w14:paraId="23C53E79" w14:textId="77777777" w:rsidR="00A8447F" w:rsidRDefault="00A8447F" w:rsidP="009F2FE6">
      <w:r>
        <w:continuationSeparator/>
      </w:r>
    </w:p>
  </w:footnote>
  <w:footnote w:type="continuationNotice" w:id="1">
    <w:p w14:paraId="0360F729" w14:textId="77777777" w:rsidR="00A8447F" w:rsidRDefault="00A844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0A338" w14:textId="35C3DE82" w:rsidR="00C3076A" w:rsidRDefault="00C3076A" w:rsidP="00C3076A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FAE45D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000000"/>
        <w:sz w:val="24"/>
        <w:szCs w:val="24"/>
      </w:rPr>
    </w:lvl>
  </w:abstractNum>
  <w:abstractNum w:abstractNumId="2" w15:restartNumberingAfterBreak="0">
    <w:nsid w:val="00000009"/>
    <w:multiLevelType w:val="multi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  <w:sz w:val="24"/>
        <w:szCs w:val="24"/>
      </w:rPr>
    </w:lvl>
  </w:abstractNum>
  <w:abstractNum w:abstractNumId="4" w15:restartNumberingAfterBreak="0">
    <w:nsid w:val="0000000D"/>
    <w:multiLevelType w:val="singleLevel"/>
    <w:tmpl w:val="0000000D"/>
    <w:name w:val="WW8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0171B4C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3778CE"/>
    <w:multiLevelType w:val="hybridMultilevel"/>
    <w:tmpl w:val="82F21BA8"/>
    <w:lvl w:ilvl="0" w:tplc="5E72A6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F2C2FA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0416D96"/>
    <w:multiLevelType w:val="hybridMultilevel"/>
    <w:tmpl w:val="9854328C"/>
    <w:lvl w:ilvl="0" w:tplc="9A88EDB6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Arial" w:hint="default"/>
        <w:b w:val="0"/>
        <w:i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CB257C"/>
    <w:multiLevelType w:val="hybridMultilevel"/>
    <w:tmpl w:val="5BBA48B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FD7CC4"/>
    <w:multiLevelType w:val="hybridMultilevel"/>
    <w:tmpl w:val="C9E6141E"/>
    <w:lvl w:ilvl="0" w:tplc="1130D026">
      <w:start w:val="1"/>
      <w:numFmt w:val="decimal"/>
      <w:pStyle w:val="Titolo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CB0DED"/>
    <w:multiLevelType w:val="hybridMultilevel"/>
    <w:tmpl w:val="CA42D3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293429"/>
    <w:multiLevelType w:val="hybridMultilevel"/>
    <w:tmpl w:val="709C917E"/>
    <w:lvl w:ilvl="0" w:tplc="04100003">
      <w:start w:val="1"/>
      <w:numFmt w:val="bullet"/>
      <w:lvlText w:val="o"/>
      <w:lvlJc w:val="left"/>
      <w:pPr>
        <w:ind w:left="1175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12" w15:restartNumberingAfterBreak="0">
    <w:nsid w:val="05AC441C"/>
    <w:multiLevelType w:val="hybridMultilevel"/>
    <w:tmpl w:val="272417C2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2C75BE"/>
    <w:multiLevelType w:val="hybridMultilevel"/>
    <w:tmpl w:val="DB087D5A"/>
    <w:lvl w:ilvl="0" w:tplc="2DD471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0F72E5"/>
    <w:multiLevelType w:val="hybridMultilevel"/>
    <w:tmpl w:val="0C54506C"/>
    <w:lvl w:ilvl="0" w:tplc="9252E44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2B1B24"/>
    <w:multiLevelType w:val="hybridMultilevel"/>
    <w:tmpl w:val="E6DC45C8"/>
    <w:lvl w:ilvl="0" w:tplc="3FA862B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9D334F"/>
    <w:multiLevelType w:val="hybridMultilevel"/>
    <w:tmpl w:val="54CED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1279EB"/>
    <w:multiLevelType w:val="multilevel"/>
    <w:tmpl w:val="9854328C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Arial" w:hint="default"/>
        <w:b w:val="0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A07840"/>
    <w:multiLevelType w:val="hybridMultilevel"/>
    <w:tmpl w:val="1CECF8AA"/>
    <w:lvl w:ilvl="0" w:tplc="0410000F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A628AB"/>
    <w:multiLevelType w:val="hybridMultilevel"/>
    <w:tmpl w:val="B1C8F0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EAA3DD0"/>
    <w:multiLevelType w:val="hybridMultilevel"/>
    <w:tmpl w:val="426A3BF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F">
      <w:start w:val="1"/>
      <w:numFmt w:val="decimal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EAB7352"/>
    <w:multiLevelType w:val="hybridMultilevel"/>
    <w:tmpl w:val="B1602E66"/>
    <w:lvl w:ilvl="0" w:tplc="87BA829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F306788"/>
    <w:multiLevelType w:val="hybridMultilevel"/>
    <w:tmpl w:val="35986E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2B3977"/>
    <w:multiLevelType w:val="hybridMultilevel"/>
    <w:tmpl w:val="70D04A76"/>
    <w:lvl w:ilvl="0" w:tplc="D5023948">
      <w:start w:val="1"/>
      <w:numFmt w:val="bullet"/>
      <w:pStyle w:val="m231lista1a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1341647D"/>
    <w:multiLevelType w:val="hybridMultilevel"/>
    <w:tmpl w:val="9F68E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4774D1F"/>
    <w:multiLevelType w:val="multilevel"/>
    <w:tmpl w:val="BE7ADEBC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6" w15:restartNumberingAfterBreak="0">
    <w:nsid w:val="156868F2"/>
    <w:multiLevelType w:val="hybridMultilevel"/>
    <w:tmpl w:val="E6DC45C8"/>
    <w:lvl w:ilvl="0" w:tplc="3FA862B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6530F"/>
    <w:multiLevelType w:val="hybridMultilevel"/>
    <w:tmpl w:val="1CDA2A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490E27"/>
    <w:multiLevelType w:val="hybridMultilevel"/>
    <w:tmpl w:val="576E6DB0"/>
    <w:lvl w:ilvl="0" w:tplc="CF2C2FA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9846CF"/>
    <w:multiLevelType w:val="hybridMultilevel"/>
    <w:tmpl w:val="272417C2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410528"/>
    <w:multiLevelType w:val="hybridMultilevel"/>
    <w:tmpl w:val="0A0CEA7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517CDD"/>
    <w:multiLevelType w:val="hybridMultilevel"/>
    <w:tmpl w:val="58367234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9AA38FC"/>
    <w:multiLevelType w:val="hybridMultilevel"/>
    <w:tmpl w:val="49DA839E"/>
    <w:lvl w:ilvl="0" w:tplc="AD0E7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E8D3D85"/>
    <w:multiLevelType w:val="hybridMultilevel"/>
    <w:tmpl w:val="A7E6BB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0116631"/>
    <w:multiLevelType w:val="hybridMultilevel"/>
    <w:tmpl w:val="6674F3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1F910C3"/>
    <w:multiLevelType w:val="hybridMultilevel"/>
    <w:tmpl w:val="9E42C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7065C9D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6577CB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3C509C"/>
    <w:multiLevelType w:val="hybridMultilevel"/>
    <w:tmpl w:val="6AACA4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28545E77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2C2E81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F42F77"/>
    <w:multiLevelType w:val="hybridMultilevel"/>
    <w:tmpl w:val="90F8019A"/>
    <w:lvl w:ilvl="0" w:tplc="0410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42" w15:restartNumberingAfterBreak="0">
    <w:nsid w:val="302A029F"/>
    <w:multiLevelType w:val="hybridMultilevel"/>
    <w:tmpl w:val="9710B8E0"/>
    <w:lvl w:ilvl="0" w:tplc="2BB05DA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3" w15:restartNumberingAfterBreak="0">
    <w:nsid w:val="304165F3"/>
    <w:multiLevelType w:val="hybridMultilevel"/>
    <w:tmpl w:val="460221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4138D8"/>
    <w:multiLevelType w:val="hybridMultilevel"/>
    <w:tmpl w:val="6974F7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1F23BE4"/>
    <w:multiLevelType w:val="hybridMultilevel"/>
    <w:tmpl w:val="6C8EDC44"/>
    <w:lvl w:ilvl="0" w:tplc="218EAC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2935D4E"/>
    <w:multiLevelType w:val="hybridMultilevel"/>
    <w:tmpl w:val="6A50FD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5457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3520B9D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7CC5DE8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A6748D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FE284E"/>
    <w:multiLevelType w:val="hybridMultilevel"/>
    <w:tmpl w:val="F1529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94E120A"/>
    <w:multiLevelType w:val="hybridMultilevel"/>
    <w:tmpl w:val="6608B5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BD765B1"/>
    <w:multiLevelType w:val="hybridMultilevel"/>
    <w:tmpl w:val="13609C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A41E81"/>
    <w:multiLevelType w:val="hybridMultilevel"/>
    <w:tmpl w:val="C33201E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3CE84E78"/>
    <w:multiLevelType w:val="hybridMultilevel"/>
    <w:tmpl w:val="1206CD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D9076F"/>
    <w:multiLevelType w:val="hybridMultilevel"/>
    <w:tmpl w:val="B3647E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7A7547"/>
    <w:multiLevelType w:val="hybridMultilevel"/>
    <w:tmpl w:val="FA88B6D6"/>
    <w:lvl w:ilvl="0" w:tplc="3B0C84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8464E6"/>
    <w:multiLevelType w:val="hybridMultilevel"/>
    <w:tmpl w:val="B18030D8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2A448C"/>
    <w:multiLevelType w:val="hybridMultilevel"/>
    <w:tmpl w:val="E116AD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45D6B6C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C63444"/>
    <w:multiLevelType w:val="hybridMultilevel"/>
    <w:tmpl w:val="824C32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44DB53F4"/>
    <w:multiLevelType w:val="hybridMultilevel"/>
    <w:tmpl w:val="0818D642"/>
    <w:lvl w:ilvl="0" w:tplc="6BF4EC38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366" w:hanging="360"/>
      </w:pPr>
    </w:lvl>
    <w:lvl w:ilvl="2" w:tplc="FFFFFFFF" w:tentative="1">
      <w:start w:val="1"/>
      <w:numFmt w:val="lowerRoman"/>
      <w:lvlText w:val="%3."/>
      <w:lvlJc w:val="right"/>
      <w:pPr>
        <w:ind w:left="3086" w:hanging="180"/>
      </w:pPr>
    </w:lvl>
    <w:lvl w:ilvl="3" w:tplc="FFFFFFFF" w:tentative="1">
      <w:start w:val="1"/>
      <w:numFmt w:val="decimal"/>
      <w:lvlText w:val="%4."/>
      <w:lvlJc w:val="left"/>
      <w:pPr>
        <w:ind w:left="3806" w:hanging="360"/>
      </w:pPr>
    </w:lvl>
    <w:lvl w:ilvl="4" w:tplc="FFFFFFFF" w:tentative="1">
      <w:start w:val="1"/>
      <w:numFmt w:val="lowerLetter"/>
      <w:lvlText w:val="%5."/>
      <w:lvlJc w:val="left"/>
      <w:pPr>
        <w:ind w:left="4526" w:hanging="360"/>
      </w:pPr>
    </w:lvl>
    <w:lvl w:ilvl="5" w:tplc="FFFFFFFF" w:tentative="1">
      <w:start w:val="1"/>
      <w:numFmt w:val="lowerRoman"/>
      <w:lvlText w:val="%6."/>
      <w:lvlJc w:val="right"/>
      <w:pPr>
        <w:ind w:left="5246" w:hanging="180"/>
      </w:pPr>
    </w:lvl>
    <w:lvl w:ilvl="6" w:tplc="FFFFFFFF" w:tentative="1">
      <w:start w:val="1"/>
      <w:numFmt w:val="decimal"/>
      <w:lvlText w:val="%7."/>
      <w:lvlJc w:val="left"/>
      <w:pPr>
        <w:ind w:left="5966" w:hanging="360"/>
      </w:pPr>
    </w:lvl>
    <w:lvl w:ilvl="7" w:tplc="FFFFFFFF" w:tentative="1">
      <w:start w:val="1"/>
      <w:numFmt w:val="lowerLetter"/>
      <w:lvlText w:val="%8."/>
      <w:lvlJc w:val="left"/>
      <w:pPr>
        <w:ind w:left="6686" w:hanging="360"/>
      </w:pPr>
    </w:lvl>
    <w:lvl w:ilvl="8" w:tplc="FFFFFFFF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62" w15:restartNumberingAfterBreak="0">
    <w:nsid w:val="46A208A9"/>
    <w:multiLevelType w:val="hybridMultilevel"/>
    <w:tmpl w:val="EC6CA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F722C3"/>
    <w:multiLevelType w:val="hybridMultilevel"/>
    <w:tmpl w:val="856020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9A16A2B"/>
    <w:multiLevelType w:val="hybridMultilevel"/>
    <w:tmpl w:val="B2A054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AB962B9"/>
    <w:multiLevelType w:val="hybridMultilevel"/>
    <w:tmpl w:val="1AEE9AFE"/>
    <w:lvl w:ilvl="0" w:tplc="799A876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AF27B9A"/>
    <w:multiLevelType w:val="hybridMultilevel"/>
    <w:tmpl w:val="EC5417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B343D9B"/>
    <w:multiLevelType w:val="hybridMultilevel"/>
    <w:tmpl w:val="CE7283F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9347AA4">
      <w:numFmt w:val="bullet"/>
      <w:lvlText w:val="-"/>
      <w:lvlJc w:val="left"/>
      <w:pPr>
        <w:ind w:left="2149" w:hanging="360"/>
      </w:pPr>
      <w:rPr>
        <w:rFonts w:ascii="Century Gothic" w:eastAsia="Century Gothic" w:hAnsi="Century Gothic" w:cs="Century Gothic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 w15:restartNumberingAfterBreak="0">
    <w:nsid w:val="4BA24193"/>
    <w:multiLevelType w:val="hybridMultilevel"/>
    <w:tmpl w:val="5BBA48BE"/>
    <w:lvl w:ilvl="0" w:tplc="F238D78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AD2BE2"/>
    <w:multiLevelType w:val="hybridMultilevel"/>
    <w:tmpl w:val="A8D8D484"/>
    <w:lvl w:ilvl="0" w:tplc="442A5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0C6FB0"/>
    <w:multiLevelType w:val="hybridMultilevel"/>
    <w:tmpl w:val="5E96FD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2460DCE"/>
    <w:multiLevelType w:val="hybridMultilevel"/>
    <w:tmpl w:val="361C4600"/>
    <w:lvl w:ilvl="0" w:tplc="69987F9E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3307F5"/>
    <w:multiLevelType w:val="hybridMultilevel"/>
    <w:tmpl w:val="E0D4D6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533F6061"/>
    <w:multiLevelType w:val="hybridMultilevel"/>
    <w:tmpl w:val="272417C2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3F51D0F"/>
    <w:multiLevelType w:val="hybridMultilevel"/>
    <w:tmpl w:val="35986E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52A631F"/>
    <w:multiLevelType w:val="hybridMultilevel"/>
    <w:tmpl w:val="EA182D54"/>
    <w:lvl w:ilvl="0" w:tplc="35322EF6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725827"/>
    <w:multiLevelType w:val="hybridMultilevel"/>
    <w:tmpl w:val="D26AACC8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DC74FA"/>
    <w:multiLevelType w:val="hybridMultilevel"/>
    <w:tmpl w:val="BBE254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3252F6"/>
    <w:multiLevelType w:val="hybridMultilevel"/>
    <w:tmpl w:val="DC182442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EC625B5"/>
    <w:multiLevelType w:val="hybridMultilevel"/>
    <w:tmpl w:val="9DF8D0CE"/>
    <w:lvl w:ilvl="0" w:tplc="04F46CBE">
      <w:start w:val="20"/>
      <w:numFmt w:val="bullet"/>
      <w:pStyle w:val="m231lista2a"/>
      <w:lvlText w:val="-"/>
      <w:lvlJc w:val="left"/>
      <w:pPr>
        <w:ind w:left="2062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0" w15:restartNumberingAfterBreak="0">
    <w:nsid w:val="6127564F"/>
    <w:multiLevelType w:val="hybridMultilevel"/>
    <w:tmpl w:val="AABC96B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1" w15:restartNumberingAfterBreak="0">
    <w:nsid w:val="63893D8A"/>
    <w:multiLevelType w:val="hybridMultilevel"/>
    <w:tmpl w:val="FA9A82BC"/>
    <w:lvl w:ilvl="0" w:tplc="D332E340">
      <w:start w:val="1"/>
      <w:numFmt w:val="bullet"/>
      <w:lvlText w:val=""/>
      <w:lvlJc w:val="left"/>
      <w:pPr>
        <w:ind w:left="3235" w:hanging="254"/>
      </w:pPr>
      <w:rPr>
        <w:rFonts w:ascii="Symbol" w:eastAsia="Times New Roman" w:hAnsi="Symbol" w:hint="default"/>
        <w:w w:val="102"/>
        <w:sz w:val="24"/>
        <w:szCs w:val="24"/>
      </w:rPr>
    </w:lvl>
    <w:lvl w:ilvl="1" w:tplc="EC2ABDDC">
      <w:start w:val="1"/>
      <w:numFmt w:val="bullet"/>
      <w:lvlText w:val=""/>
      <w:lvlJc w:val="left"/>
      <w:pPr>
        <w:ind w:left="1425" w:hanging="254"/>
      </w:pPr>
      <w:rPr>
        <w:rFonts w:ascii="Symbol" w:eastAsia="Times New Roman" w:hAnsi="Symbol" w:hint="default"/>
        <w:w w:val="102"/>
        <w:sz w:val="16"/>
      </w:rPr>
    </w:lvl>
    <w:lvl w:ilvl="2" w:tplc="30A0D788">
      <w:start w:val="1"/>
      <w:numFmt w:val="bullet"/>
      <w:lvlText w:val="•"/>
      <w:lvlJc w:val="left"/>
      <w:pPr>
        <w:ind w:left="1421" w:hanging="254"/>
      </w:pPr>
    </w:lvl>
    <w:lvl w:ilvl="3" w:tplc="334428EA">
      <w:start w:val="1"/>
      <w:numFmt w:val="bullet"/>
      <w:lvlText w:val="•"/>
      <w:lvlJc w:val="left"/>
      <w:pPr>
        <w:ind w:left="2751" w:hanging="254"/>
      </w:pPr>
    </w:lvl>
    <w:lvl w:ilvl="4" w:tplc="015457D8">
      <w:start w:val="1"/>
      <w:numFmt w:val="bullet"/>
      <w:lvlText w:val="•"/>
      <w:lvlJc w:val="left"/>
      <w:pPr>
        <w:ind w:left="4081" w:hanging="254"/>
      </w:pPr>
    </w:lvl>
    <w:lvl w:ilvl="5" w:tplc="55EEFDD4">
      <w:start w:val="1"/>
      <w:numFmt w:val="bullet"/>
      <w:lvlText w:val="•"/>
      <w:lvlJc w:val="left"/>
      <w:pPr>
        <w:ind w:left="5411" w:hanging="254"/>
      </w:pPr>
    </w:lvl>
    <w:lvl w:ilvl="6" w:tplc="33E89898">
      <w:start w:val="1"/>
      <w:numFmt w:val="bullet"/>
      <w:lvlText w:val="•"/>
      <w:lvlJc w:val="left"/>
      <w:pPr>
        <w:ind w:left="6741" w:hanging="254"/>
      </w:pPr>
    </w:lvl>
    <w:lvl w:ilvl="7" w:tplc="6A1C3678">
      <w:start w:val="1"/>
      <w:numFmt w:val="bullet"/>
      <w:lvlText w:val="•"/>
      <w:lvlJc w:val="left"/>
      <w:pPr>
        <w:ind w:left="8071" w:hanging="254"/>
      </w:pPr>
    </w:lvl>
    <w:lvl w:ilvl="8" w:tplc="F4029346">
      <w:start w:val="1"/>
      <w:numFmt w:val="bullet"/>
      <w:lvlText w:val="•"/>
      <w:lvlJc w:val="left"/>
      <w:pPr>
        <w:ind w:left="9401" w:hanging="254"/>
      </w:pPr>
    </w:lvl>
  </w:abstractNum>
  <w:abstractNum w:abstractNumId="82" w15:restartNumberingAfterBreak="0">
    <w:nsid w:val="64305830"/>
    <w:multiLevelType w:val="hybridMultilevel"/>
    <w:tmpl w:val="142A0FB4"/>
    <w:lvl w:ilvl="0" w:tplc="CB82BC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68B2057"/>
    <w:multiLevelType w:val="hybridMultilevel"/>
    <w:tmpl w:val="4E1AB39A"/>
    <w:lvl w:ilvl="0" w:tplc="0410000F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157019"/>
    <w:multiLevelType w:val="hybridMultilevel"/>
    <w:tmpl w:val="7FB8422E"/>
    <w:lvl w:ilvl="0" w:tplc="3B8CCC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E84F31"/>
    <w:multiLevelType w:val="singleLevel"/>
    <w:tmpl w:val="A6EE8ECA"/>
    <w:lvl w:ilvl="0">
      <w:start w:val="1"/>
      <w:numFmt w:val="bullet"/>
      <w:pStyle w:val="Elencopunt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6" w15:restartNumberingAfterBreak="0">
    <w:nsid w:val="69983EFA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E956FA"/>
    <w:multiLevelType w:val="hybridMultilevel"/>
    <w:tmpl w:val="B3C29B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D661BA"/>
    <w:multiLevelType w:val="hybridMultilevel"/>
    <w:tmpl w:val="EAC2D716"/>
    <w:lvl w:ilvl="0" w:tplc="DDAC8F10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0F769E"/>
    <w:multiLevelType w:val="hybridMultilevel"/>
    <w:tmpl w:val="6734D7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CCD3655"/>
    <w:multiLevelType w:val="hybridMultilevel"/>
    <w:tmpl w:val="332EE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DD42164"/>
    <w:multiLevelType w:val="multilevel"/>
    <w:tmpl w:val="0F2AF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6E1F60D3"/>
    <w:multiLevelType w:val="hybridMultilevel"/>
    <w:tmpl w:val="7DC2E6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E452B1F"/>
    <w:multiLevelType w:val="hybridMultilevel"/>
    <w:tmpl w:val="2522FD8C"/>
    <w:lvl w:ilvl="0" w:tplc="2CB69F7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EFD3ACE"/>
    <w:multiLevelType w:val="multilevel"/>
    <w:tmpl w:val="558E890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4B3CEB"/>
    <w:multiLevelType w:val="hybridMultilevel"/>
    <w:tmpl w:val="4E1AB39A"/>
    <w:lvl w:ilvl="0" w:tplc="0410000F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650993"/>
    <w:multiLevelType w:val="hybridMultilevel"/>
    <w:tmpl w:val="09E6F7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74B17B5F"/>
    <w:multiLevelType w:val="hybridMultilevel"/>
    <w:tmpl w:val="626C3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4D27577"/>
    <w:multiLevelType w:val="multilevel"/>
    <w:tmpl w:val="C1DA4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5F16EF8"/>
    <w:multiLevelType w:val="hybridMultilevel"/>
    <w:tmpl w:val="73B69E5A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0" w15:restartNumberingAfterBreak="0">
    <w:nsid w:val="7867551A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B040D36"/>
    <w:multiLevelType w:val="hybridMultilevel"/>
    <w:tmpl w:val="934AF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B332CBF"/>
    <w:multiLevelType w:val="hybridMultilevel"/>
    <w:tmpl w:val="D0608B7A"/>
    <w:lvl w:ilvl="0" w:tplc="F1481AE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C366B8F"/>
    <w:multiLevelType w:val="hybridMultilevel"/>
    <w:tmpl w:val="BFE2D9C2"/>
    <w:lvl w:ilvl="0" w:tplc="8A3E14BC">
      <w:start w:val="1"/>
      <w:numFmt w:val="decimal"/>
      <w:lvlText w:val="%1."/>
      <w:lvlJc w:val="left"/>
      <w:pPr>
        <w:ind w:left="502" w:hanging="360"/>
      </w:pPr>
      <w:rPr>
        <w:rFonts w:ascii="Century Gothic" w:hAnsi="Century Gothic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CF6433F"/>
    <w:multiLevelType w:val="hybridMultilevel"/>
    <w:tmpl w:val="10F024DE"/>
    <w:lvl w:ilvl="0" w:tplc="0410000F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F303B09"/>
    <w:multiLevelType w:val="hybridMultilevel"/>
    <w:tmpl w:val="FC7A9F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7FA70541"/>
    <w:multiLevelType w:val="hybridMultilevel"/>
    <w:tmpl w:val="6C2EB9C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F534CF"/>
    <w:multiLevelType w:val="hybridMultilevel"/>
    <w:tmpl w:val="D89201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935800">
    <w:abstractNumId w:val="85"/>
  </w:num>
  <w:num w:numId="2" w16cid:durableId="1260604808">
    <w:abstractNumId w:val="63"/>
  </w:num>
  <w:num w:numId="3" w16cid:durableId="2121752391">
    <w:abstractNumId w:val="38"/>
  </w:num>
  <w:num w:numId="4" w16cid:durableId="1696999203">
    <w:abstractNumId w:val="19"/>
  </w:num>
  <w:num w:numId="5" w16cid:durableId="433938033">
    <w:abstractNumId w:val="96"/>
  </w:num>
  <w:num w:numId="6" w16cid:durableId="1576553167">
    <w:abstractNumId w:val="24"/>
  </w:num>
  <w:num w:numId="7" w16cid:durableId="896621889">
    <w:abstractNumId w:val="72"/>
  </w:num>
  <w:num w:numId="8" w16cid:durableId="206528782">
    <w:abstractNumId w:val="22"/>
  </w:num>
  <w:num w:numId="9" w16cid:durableId="709573167">
    <w:abstractNumId w:val="4"/>
  </w:num>
  <w:num w:numId="10" w16cid:durableId="2088260272">
    <w:abstractNumId w:val="79"/>
  </w:num>
  <w:num w:numId="11" w16cid:durableId="2023580926">
    <w:abstractNumId w:val="23"/>
  </w:num>
  <w:num w:numId="12" w16cid:durableId="229509121">
    <w:abstractNumId w:val="92"/>
  </w:num>
  <w:num w:numId="13" w16cid:durableId="11154779">
    <w:abstractNumId w:val="76"/>
  </w:num>
  <w:num w:numId="14" w16cid:durableId="1965456918">
    <w:abstractNumId w:val="67"/>
  </w:num>
  <w:num w:numId="15" w16cid:durableId="1635520758">
    <w:abstractNumId w:val="32"/>
  </w:num>
  <w:num w:numId="16" w16cid:durableId="1898316241">
    <w:abstractNumId w:val="90"/>
  </w:num>
  <w:num w:numId="17" w16cid:durableId="764766982">
    <w:abstractNumId w:val="45"/>
  </w:num>
  <w:num w:numId="18" w16cid:durableId="562986671">
    <w:abstractNumId w:val="62"/>
  </w:num>
  <w:num w:numId="19" w16cid:durableId="506218331">
    <w:abstractNumId w:val="6"/>
  </w:num>
  <w:num w:numId="20" w16cid:durableId="194389957">
    <w:abstractNumId w:val="13"/>
  </w:num>
  <w:num w:numId="21" w16cid:durableId="1758482290">
    <w:abstractNumId w:val="3"/>
  </w:num>
  <w:num w:numId="22" w16cid:durableId="481627458">
    <w:abstractNumId w:val="51"/>
  </w:num>
  <w:num w:numId="23" w16cid:durableId="1913273448">
    <w:abstractNumId w:val="0"/>
  </w:num>
  <w:num w:numId="24" w16cid:durableId="368848004">
    <w:abstractNumId w:val="81"/>
  </w:num>
  <w:num w:numId="25" w16cid:durableId="114063676">
    <w:abstractNumId w:val="11"/>
  </w:num>
  <w:num w:numId="26" w16cid:durableId="261228333">
    <w:abstractNumId w:val="29"/>
  </w:num>
  <w:num w:numId="27" w16cid:durableId="2093358584">
    <w:abstractNumId w:val="12"/>
  </w:num>
  <w:num w:numId="28" w16cid:durableId="1423068708">
    <w:abstractNumId w:val="37"/>
  </w:num>
  <w:num w:numId="29" w16cid:durableId="277689090">
    <w:abstractNumId w:val="71"/>
  </w:num>
  <w:num w:numId="30" w16cid:durableId="295716940">
    <w:abstractNumId w:val="58"/>
  </w:num>
  <w:num w:numId="31" w16cid:durableId="441847134">
    <w:abstractNumId w:val="97"/>
  </w:num>
  <w:num w:numId="32" w16cid:durableId="1850943543">
    <w:abstractNumId w:val="40"/>
  </w:num>
  <w:num w:numId="33" w16cid:durableId="1784617404">
    <w:abstractNumId w:val="2"/>
  </w:num>
  <w:num w:numId="34" w16cid:durableId="548616081">
    <w:abstractNumId w:val="69"/>
  </w:num>
  <w:num w:numId="35" w16cid:durableId="1142848856">
    <w:abstractNumId w:val="102"/>
  </w:num>
  <w:num w:numId="36" w16cid:durableId="1961647456">
    <w:abstractNumId w:val="46"/>
  </w:num>
  <w:num w:numId="37" w16cid:durableId="126514987">
    <w:abstractNumId w:val="30"/>
  </w:num>
  <w:num w:numId="38" w16cid:durableId="1743525288">
    <w:abstractNumId w:val="15"/>
  </w:num>
  <w:num w:numId="39" w16cid:durableId="643200347">
    <w:abstractNumId w:val="5"/>
  </w:num>
  <w:num w:numId="40" w16cid:durableId="992441604">
    <w:abstractNumId w:val="78"/>
  </w:num>
  <w:num w:numId="41" w16cid:durableId="422531571">
    <w:abstractNumId w:val="99"/>
  </w:num>
  <w:num w:numId="42" w16cid:durableId="269552942">
    <w:abstractNumId w:val="41"/>
  </w:num>
  <w:num w:numId="43" w16cid:durableId="1488404480">
    <w:abstractNumId w:val="53"/>
  </w:num>
  <w:num w:numId="44" w16cid:durableId="1295258601">
    <w:abstractNumId w:val="60"/>
  </w:num>
  <w:num w:numId="45" w16cid:durableId="2017807024">
    <w:abstractNumId w:val="88"/>
  </w:num>
  <w:num w:numId="46" w16cid:durableId="714620377">
    <w:abstractNumId w:val="59"/>
  </w:num>
  <w:num w:numId="47" w16cid:durableId="451900008">
    <w:abstractNumId w:val="9"/>
  </w:num>
  <w:num w:numId="48" w16cid:durableId="1246577122">
    <w:abstractNumId w:val="7"/>
  </w:num>
  <w:num w:numId="49" w16cid:durableId="754016400">
    <w:abstractNumId w:val="33"/>
  </w:num>
  <w:num w:numId="50" w16cid:durableId="1560895760">
    <w:abstractNumId w:val="43"/>
  </w:num>
  <w:num w:numId="51" w16cid:durableId="115611402">
    <w:abstractNumId w:val="100"/>
  </w:num>
  <w:num w:numId="52" w16cid:durableId="1033916952">
    <w:abstractNumId w:val="66"/>
  </w:num>
  <w:num w:numId="53" w16cid:durableId="2015036778">
    <w:abstractNumId w:val="101"/>
  </w:num>
  <w:num w:numId="54" w16cid:durableId="2091926098">
    <w:abstractNumId w:val="49"/>
  </w:num>
  <w:num w:numId="55" w16cid:durableId="278611154">
    <w:abstractNumId w:val="91"/>
  </w:num>
  <w:num w:numId="56" w16cid:durableId="1328512093">
    <w:abstractNumId w:val="47"/>
  </w:num>
  <w:num w:numId="57" w16cid:durableId="2044864460">
    <w:abstractNumId w:val="34"/>
  </w:num>
  <w:num w:numId="58" w16cid:durableId="1285580531">
    <w:abstractNumId w:val="89"/>
  </w:num>
  <w:num w:numId="59" w16cid:durableId="1142427175">
    <w:abstractNumId w:val="39"/>
  </w:num>
  <w:num w:numId="60" w16cid:durableId="488981677">
    <w:abstractNumId w:val="54"/>
  </w:num>
  <w:num w:numId="61" w16cid:durableId="900360633">
    <w:abstractNumId w:val="87"/>
  </w:num>
  <w:num w:numId="62" w16cid:durableId="444541609">
    <w:abstractNumId w:val="44"/>
  </w:num>
  <w:num w:numId="63" w16cid:durableId="442841330">
    <w:abstractNumId w:val="106"/>
  </w:num>
  <w:num w:numId="64" w16cid:durableId="1627659016">
    <w:abstractNumId w:val="27"/>
  </w:num>
  <w:num w:numId="65" w16cid:durableId="467403228">
    <w:abstractNumId w:val="50"/>
  </w:num>
  <w:num w:numId="66" w16cid:durableId="1031031203">
    <w:abstractNumId w:val="48"/>
  </w:num>
  <w:num w:numId="67" w16cid:durableId="1897201800">
    <w:abstractNumId w:val="21"/>
  </w:num>
  <w:num w:numId="68" w16cid:durableId="708265630">
    <w:abstractNumId w:val="86"/>
  </w:num>
  <w:num w:numId="69" w16cid:durableId="2116096666">
    <w:abstractNumId w:val="73"/>
  </w:num>
  <w:num w:numId="70" w16cid:durableId="958103094">
    <w:abstractNumId w:val="36"/>
  </w:num>
  <w:num w:numId="71" w16cid:durableId="894513385">
    <w:abstractNumId w:val="84"/>
  </w:num>
  <w:num w:numId="72" w16cid:durableId="2020543949">
    <w:abstractNumId w:val="18"/>
  </w:num>
  <w:num w:numId="73" w16cid:durableId="1446999080">
    <w:abstractNumId w:val="104"/>
  </w:num>
  <w:num w:numId="74" w16cid:durableId="43918347">
    <w:abstractNumId w:val="75"/>
  </w:num>
  <w:num w:numId="75" w16cid:durableId="1121537140">
    <w:abstractNumId w:val="83"/>
  </w:num>
  <w:num w:numId="76" w16cid:durableId="1734348843">
    <w:abstractNumId w:val="95"/>
  </w:num>
  <w:num w:numId="77" w16cid:durableId="541671166">
    <w:abstractNumId w:val="74"/>
  </w:num>
  <w:num w:numId="78" w16cid:durableId="1276518052">
    <w:abstractNumId w:val="57"/>
  </w:num>
  <w:num w:numId="79" w16cid:durableId="248347466">
    <w:abstractNumId w:val="26"/>
  </w:num>
  <w:num w:numId="80" w16cid:durableId="1745758269">
    <w:abstractNumId w:val="10"/>
  </w:num>
  <w:num w:numId="81" w16cid:durableId="1010257149">
    <w:abstractNumId w:val="64"/>
  </w:num>
  <w:num w:numId="82" w16cid:durableId="1727415056">
    <w:abstractNumId w:val="107"/>
  </w:num>
  <w:num w:numId="83" w16cid:durableId="708842557">
    <w:abstractNumId w:val="93"/>
  </w:num>
  <w:num w:numId="84" w16cid:durableId="1159006010">
    <w:abstractNumId w:val="77"/>
  </w:num>
  <w:num w:numId="85" w16cid:durableId="841625279">
    <w:abstractNumId w:val="56"/>
  </w:num>
  <w:num w:numId="86" w16cid:durableId="1476021862">
    <w:abstractNumId w:val="14"/>
  </w:num>
  <w:num w:numId="87" w16cid:durableId="263459335">
    <w:abstractNumId w:val="70"/>
  </w:num>
  <w:num w:numId="88" w16cid:durableId="243927422">
    <w:abstractNumId w:val="42"/>
  </w:num>
  <w:num w:numId="89" w16cid:durableId="1911235821">
    <w:abstractNumId w:val="16"/>
  </w:num>
  <w:num w:numId="90" w16cid:durableId="332803116">
    <w:abstractNumId w:val="98"/>
  </w:num>
  <w:num w:numId="91" w16cid:durableId="1651053473">
    <w:abstractNumId w:val="94"/>
  </w:num>
  <w:num w:numId="92" w16cid:durableId="137943034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89550666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255894882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202978899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365373876">
    <w:abstractNumId w:val="20"/>
  </w:num>
  <w:num w:numId="97" w16cid:durableId="1937706430">
    <w:abstractNumId w:val="105"/>
  </w:num>
  <w:num w:numId="98" w16cid:durableId="1042559704">
    <w:abstractNumId w:val="80"/>
  </w:num>
  <w:num w:numId="99" w16cid:durableId="203300182">
    <w:abstractNumId w:val="35"/>
  </w:num>
  <w:num w:numId="100" w16cid:durableId="1303392610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871332115">
    <w:abstractNumId w:val="17"/>
  </w:num>
  <w:num w:numId="102" w16cid:durableId="1572306413">
    <w:abstractNumId w:val="31"/>
  </w:num>
  <w:num w:numId="103" w16cid:durableId="1357930252">
    <w:abstractNumId w:val="94"/>
  </w:num>
  <w:num w:numId="104" w16cid:durableId="1709254923">
    <w:abstractNumId w:val="68"/>
  </w:num>
  <w:num w:numId="105" w16cid:durableId="1065881234">
    <w:abstractNumId w:val="8"/>
  </w:num>
  <w:num w:numId="106" w16cid:durableId="422997103">
    <w:abstractNumId w:val="94"/>
  </w:num>
  <w:num w:numId="107" w16cid:durableId="1966505241">
    <w:abstractNumId w:val="94"/>
  </w:num>
  <w:num w:numId="108" w16cid:durableId="1931162554">
    <w:abstractNumId w:val="0"/>
  </w:num>
  <w:num w:numId="109" w16cid:durableId="495465544">
    <w:abstractNumId w:val="0"/>
  </w:num>
  <w:num w:numId="110" w16cid:durableId="1024986844">
    <w:abstractNumId w:val="0"/>
  </w:num>
  <w:num w:numId="111" w16cid:durableId="1195193439">
    <w:abstractNumId w:val="28"/>
  </w:num>
  <w:num w:numId="112" w16cid:durableId="758524549">
    <w:abstractNumId w:val="61"/>
  </w:num>
  <w:num w:numId="113" w16cid:durableId="1012419026">
    <w:abstractNumId w:val="103"/>
  </w:num>
  <w:num w:numId="114" w16cid:durableId="1034038708">
    <w:abstractNumId w:val="55"/>
  </w:num>
  <w:num w:numId="115" w16cid:durableId="671182652">
    <w:abstractNumId w:val="52"/>
  </w:num>
  <w:num w:numId="116" w16cid:durableId="821315606">
    <w:abstractNumId w:val="25"/>
  </w:num>
  <w:num w:numId="117" w16cid:durableId="1391613289">
    <w:abstractNumId w:val="65"/>
  </w:num>
  <w:num w:numId="118" w16cid:durableId="1567296768">
    <w:abstractNumId w:val="82"/>
  </w:num>
  <w:num w:numId="119" w16cid:durableId="300113929">
    <w:abstractNumId w:val="82"/>
    <w:lvlOverride w:ilvl="0">
      <w:startOverride w:val="1"/>
    </w:lvlOverride>
  </w:num>
  <w:num w:numId="120" w16cid:durableId="499657444">
    <w:abstractNumId w:val="94"/>
  </w:num>
  <w:numIdMacAtCleanup w:val="1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iulia Sisti">
    <w15:presenceInfo w15:providerId="AD" w15:userId="S::giulia.sisti@p4i.it::6c4820f7-086c-4d3e-8424-5a126b4763e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FE6"/>
    <w:rsid w:val="00001D6D"/>
    <w:rsid w:val="0000203D"/>
    <w:rsid w:val="00002181"/>
    <w:rsid w:val="0000710D"/>
    <w:rsid w:val="00010A61"/>
    <w:rsid w:val="00011E1C"/>
    <w:rsid w:val="000149BF"/>
    <w:rsid w:val="00025EF5"/>
    <w:rsid w:val="00036462"/>
    <w:rsid w:val="00037B0F"/>
    <w:rsid w:val="00040BEB"/>
    <w:rsid w:val="000450D2"/>
    <w:rsid w:val="000505C2"/>
    <w:rsid w:val="00052F88"/>
    <w:rsid w:val="00063963"/>
    <w:rsid w:val="00074658"/>
    <w:rsid w:val="00077A70"/>
    <w:rsid w:val="000863EB"/>
    <w:rsid w:val="000868DB"/>
    <w:rsid w:val="00094CC3"/>
    <w:rsid w:val="000A2A9F"/>
    <w:rsid w:val="000A4975"/>
    <w:rsid w:val="000A4A01"/>
    <w:rsid w:val="000B1CD7"/>
    <w:rsid w:val="000B3CBB"/>
    <w:rsid w:val="000B4A85"/>
    <w:rsid w:val="000B6C17"/>
    <w:rsid w:val="000C328C"/>
    <w:rsid w:val="000C6487"/>
    <w:rsid w:val="000D002D"/>
    <w:rsid w:val="000D2463"/>
    <w:rsid w:val="000E0D20"/>
    <w:rsid w:val="000E7D4C"/>
    <w:rsid w:val="000F0BF3"/>
    <w:rsid w:val="000F1FDA"/>
    <w:rsid w:val="000F3238"/>
    <w:rsid w:val="000F3B71"/>
    <w:rsid w:val="001004AF"/>
    <w:rsid w:val="00103109"/>
    <w:rsid w:val="00103E3C"/>
    <w:rsid w:val="001063C4"/>
    <w:rsid w:val="00111331"/>
    <w:rsid w:val="001114B5"/>
    <w:rsid w:val="00117560"/>
    <w:rsid w:val="00127EC1"/>
    <w:rsid w:val="001314B0"/>
    <w:rsid w:val="00133D6F"/>
    <w:rsid w:val="00137D97"/>
    <w:rsid w:val="00143582"/>
    <w:rsid w:val="00147808"/>
    <w:rsid w:val="001503A0"/>
    <w:rsid w:val="001503C1"/>
    <w:rsid w:val="00174FB5"/>
    <w:rsid w:val="00197886"/>
    <w:rsid w:val="00197E4F"/>
    <w:rsid w:val="001A4562"/>
    <w:rsid w:val="001B077D"/>
    <w:rsid w:val="001B3953"/>
    <w:rsid w:val="001C0A4A"/>
    <w:rsid w:val="001C721B"/>
    <w:rsid w:val="001D0DDF"/>
    <w:rsid w:val="001D1182"/>
    <w:rsid w:val="001D122E"/>
    <w:rsid w:val="001D296D"/>
    <w:rsid w:val="001D4BB2"/>
    <w:rsid w:val="001E2DBE"/>
    <w:rsid w:val="001E75B0"/>
    <w:rsid w:val="00204F47"/>
    <w:rsid w:val="002117DA"/>
    <w:rsid w:val="00215AA0"/>
    <w:rsid w:val="00217F5E"/>
    <w:rsid w:val="0022737E"/>
    <w:rsid w:val="00231F6B"/>
    <w:rsid w:val="00237C6B"/>
    <w:rsid w:val="002474A0"/>
    <w:rsid w:val="002510FE"/>
    <w:rsid w:val="002616D7"/>
    <w:rsid w:val="002667FD"/>
    <w:rsid w:val="00271479"/>
    <w:rsid w:val="00275752"/>
    <w:rsid w:val="00277F97"/>
    <w:rsid w:val="00280359"/>
    <w:rsid w:val="002A24D2"/>
    <w:rsid w:val="002B08AA"/>
    <w:rsid w:val="002B0D10"/>
    <w:rsid w:val="002B762D"/>
    <w:rsid w:val="002C27F7"/>
    <w:rsid w:val="002C4A02"/>
    <w:rsid w:val="002D65F4"/>
    <w:rsid w:val="002E59EB"/>
    <w:rsid w:val="002F22B0"/>
    <w:rsid w:val="00300349"/>
    <w:rsid w:val="00306266"/>
    <w:rsid w:val="00310744"/>
    <w:rsid w:val="00312E66"/>
    <w:rsid w:val="00327C43"/>
    <w:rsid w:val="00334565"/>
    <w:rsid w:val="00334CEF"/>
    <w:rsid w:val="0034042B"/>
    <w:rsid w:val="0034790E"/>
    <w:rsid w:val="003513BF"/>
    <w:rsid w:val="00354A99"/>
    <w:rsid w:val="00361BD4"/>
    <w:rsid w:val="00361D69"/>
    <w:rsid w:val="00362F34"/>
    <w:rsid w:val="0036600F"/>
    <w:rsid w:val="003660F3"/>
    <w:rsid w:val="00375AF6"/>
    <w:rsid w:val="00376F33"/>
    <w:rsid w:val="00380942"/>
    <w:rsid w:val="00383F49"/>
    <w:rsid w:val="0038455D"/>
    <w:rsid w:val="00391E40"/>
    <w:rsid w:val="003954C7"/>
    <w:rsid w:val="00397538"/>
    <w:rsid w:val="003A5213"/>
    <w:rsid w:val="003B43E4"/>
    <w:rsid w:val="003B7AE6"/>
    <w:rsid w:val="003C3B27"/>
    <w:rsid w:val="003D389B"/>
    <w:rsid w:val="004008E4"/>
    <w:rsid w:val="0040275E"/>
    <w:rsid w:val="004218B9"/>
    <w:rsid w:val="0047035F"/>
    <w:rsid w:val="004725A4"/>
    <w:rsid w:val="004730AB"/>
    <w:rsid w:val="00485033"/>
    <w:rsid w:val="004B5BA7"/>
    <w:rsid w:val="004C5631"/>
    <w:rsid w:val="004C7210"/>
    <w:rsid w:val="004C7B55"/>
    <w:rsid w:val="004C7F69"/>
    <w:rsid w:val="004D23E1"/>
    <w:rsid w:val="004D77A7"/>
    <w:rsid w:val="004E23D7"/>
    <w:rsid w:val="004F0EAC"/>
    <w:rsid w:val="004F5D64"/>
    <w:rsid w:val="00505F99"/>
    <w:rsid w:val="005071C9"/>
    <w:rsid w:val="005101F1"/>
    <w:rsid w:val="00512039"/>
    <w:rsid w:val="00523FF2"/>
    <w:rsid w:val="00530070"/>
    <w:rsid w:val="00534CE8"/>
    <w:rsid w:val="00537275"/>
    <w:rsid w:val="0054522F"/>
    <w:rsid w:val="005458C8"/>
    <w:rsid w:val="00553E1C"/>
    <w:rsid w:val="00555956"/>
    <w:rsid w:val="005610E8"/>
    <w:rsid w:val="005668FF"/>
    <w:rsid w:val="00570FFF"/>
    <w:rsid w:val="005729FD"/>
    <w:rsid w:val="00581641"/>
    <w:rsid w:val="00591AC3"/>
    <w:rsid w:val="00597BF2"/>
    <w:rsid w:val="005A3ECB"/>
    <w:rsid w:val="005B3F55"/>
    <w:rsid w:val="005B401B"/>
    <w:rsid w:val="005C139D"/>
    <w:rsid w:val="005C36F7"/>
    <w:rsid w:val="005C666A"/>
    <w:rsid w:val="005D6609"/>
    <w:rsid w:val="005E6658"/>
    <w:rsid w:val="005F2DC0"/>
    <w:rsid w:val="00601240"/>
    <w:rsid w:val="00611959"/>
    <w:rsid w:val="006126D4"/>
    <w:rsid w:val="006241AC"/>
    <w:rsid w:val="00625079"/>
    <w:rsid w:val="00640429"/>
    <w:rsid w:val="00646B3D"/>
    <w:rsid w:val="006472B4"/>
    <w:rsid w:val="00647881"/>
    <w:rsid w:val="00652DD2"/>
    <w:rsid w:val="006622EA"/>
    <w:rsid w:val="00666F82"/>
    <w:rsid w:val="00674835"/>
    <w:rsid w:val="00680411"/>
    <w:rsid w:val="006B735D"/>
    <w:rsid w:val="006C08E8"/>
    <w:rsid w:val="006C0C9A"/>
    <w:rsid w:val="006C1A8E"/>
    <w:rsid w:val="006C420B"/>
    <w:rsid w:val="006D156D"/>
    <w:rsid w:val="006D5954"/>
    <w:rsid w:val="006E5E3F"/>
    <w:rsid w:val="006E7B0E"/>
    <w:rsid w:val="006F6FE2"/>
    <w:rsid w:val="0071445C"/>
    <w:rsid w:val="007222E5"/>
    <w:rsid w:val="00727E1D"/>
    <w:rsid w:val="00731891"/>
    <w:rsid w:val="00733968"/>
    <w:rsid w:val="007525A6"/>
    <w:rsid w:val="00755CBF"/>
    <w:rsid w:val="007563AD"/>
    <w:rsid w:val="0076298B"/>
    <w:rsid w:val="007644C9"/>
    <w:rsid w:val="007668D3"/>
    <w:rsid w:val="007728F3"/>
    <w:rsid w:val="0077503D"/>
    <w:rsid w:val="00785C6E"/>
    <w:rsid w:val="00793230"/>
    <w:rsid w:val="007A02D4"/>
    <w:rsid w:val="007A39D0"/>
    <w:rsid w:val="007A3A13"/>
    <w:rsid w:val="007A7038"/>
    <w:rsid w:val="007A711A"/>
    <w:rsid w:val="007B157D"/>
    <w:rsid w:val="007B5269"/>
    <w:rsid w:val="007C3CB1"/>
    <w:rsid w:val="007D002F"/>
    <w:rsid w:val="007D3470"/>
    <w:rsid w:val="007D7091"/>
    <w:rsid w:val="007F0AC3"/>
    <w:rsid w:val="007F1971"/>
    <w:rsid w:val="00811D52"/>
    <w:rsid w:val="008259AE"/>
    <w:rsid w:val="00831B8A"/>
    <w:rsid w:val="00834E12"/>
    <w:rsid w:val="00841BDB"/>
    <w:rsid w:val="00857C9E"/>
    <w:rsid w:val="008603F3"/>
    <w:rsid w:val="008756DF"/>
    <w:rsid w:val="00882FC3"/>
    <w:rsid w:val="00885807"/>
    <w:rsid w:val="00895398"/>
    <w:rsid w:val="008A78D7"/>
    <w:rsid w:val="008B41AD"/>
    <w:rsid w:val="008B61A4"/>
    <w:rsid w:val="008C1618"/>
    <w:rsid w:val="008C4A4C"/>
    <w:rsid w:val="008D6A66"/>
    <w:rsid w:val="008E1CCB"/>
    <w:rsid w:val="008E27C6"/>
    <w:rsid w:val="008E4745"/>
    <w:rsid w:val="008E73F3"/>
    <w:rsid w:val="008F6484"/>
    <w:rsid w:val="00900C4B"/>
    <w:rsid w:val="00915634"/>
    <w:rsid w:val="009217A3"/>
    <w:rsid w:val="00924DB2"/>
    <w:rsid w:val="00927D17"/>
    <w:rsid w:val="0093356E"/>
    <w:rsid w:val="00936D53"/>
    <w:rsid w:val="00937447"/>
    <w:rsid w:val="0094369B"/>
    <w:rsid w:val="00953352"/>
    <w:rsid w:val="00955680"/>
    <w:rsid w:val="009565BC"/>
    <w:rsid w:val="00962117"/>
    <w:rsid w:val="00965F76"/>
    <w:rsid w:val="0097470D"/>
    <w:rsid w:val="00982CC0"/>
    <w:rsid w:val="00986EF8"/>
    <w:rsid w:val="00992E19"/>
    <w:rsid w:val="00993163"/>
    <w:rsid w:val="009942C1"/>
    <w:rsid w:val="0099693E"/>
    <w:rsid w:val="0099740F"/>
    <w:rsid w:val="009A0513"/>
    <w:rsid w:val="009A08F2"/>
    <w:rsid w:val="009C1643"/>
    <w:rsid w:val="009C2405"/>
    <w:rsid w:val="009D422A"/>
    <w:rsid w:val="009D4E29"/>
    <w:rsid w:val="009D5B88"/>
    <w:rsid w:val="009E1B73"/>
    <w:rsid w:val="009E41A5"/>
    <w:rsid w:val="009F2A85"/>
    <w:rsid w:val="009F2FE6"/>
    <w:rsid w:val="00A06F37"/>
    <w:rsid w:val="00A1287A"/>
    <w:rsid w:val="00A12B6C"/>
    <w:rsid w:val="00A13422"/>
    <w:rsid w:val="00A166F0"/>
    <w:rsid w:val="00A17027"/>
    <w:rsid w:val="00A230C5"/>
    <w:rsid w:val="00A319D1"/>
    <w:rsid w:val="00A34BE8"/>
    <w:rsid w:val="00A4270F"/>
    <w:rsid w:val="00A43137"/>
    <w:rsid w:val="00A434A7"/>
    <w:rsid w:val="00A468EB"/>
    <w:rsid w:val="00A518A6"/>
    <w:rsid w:val="00A5496B"/>
    <w:rsid w:val="00A55C5E"/>
    <w:rsid w:val="00A61550"/>
    <w:rsid w:val="00A659DA"/>
    <w:rsid w:val="00A665A3"/>
    <w:rsid w:val="00A71ED2"/>
    <w:rsid w:val="00A8447F"/>
    <w:rsid w:val="00A86C01"/>
    <w:rsid w:val="00A911F3"/>
    <w:rsid w:val="00A91E47"/>
    <w:rsid w:val="00A97548"/>
    <w:rsid w:val="00A97AA1"/>
    <w:rsid w:val="00AA4A12"/>
    <w:rsid w:val="00AB2A23"/>
    <w:rsid w:val="00AB6010"/>
    <w:rsid w:val="00AD021F"/>
    <w:rsid w:val="00AD2BA9"/>
    <w:rsid w:val="00AD3F12"/>
    <w:rsid w:val="00AD41E3"/>
    <w:rsid w:val="00AD6EF9"/>
    <w:rsid w:val="00AE5384"/>
    <w:rsid w:val="00AF141E"/>
    <w:rsid w:val="00AF4C4F"/>
    <w:rsid w:val="00B132DE"/>
    <w:rsid w:val="00B14101"/>
    <w:rsid w:val="00B170EE"/>
    <w:rsid w:val="00B34917"/>
    <w:rsid w:val="00B7107D"/>
    <w:rsid w:val="00B92EC7"/>
    <w:rsid w:val="00B95FA1"/>
    <w:rsid w:val="00B96042"/>
    <w:rsid w:val="00BA04A0"/>
    <w:rsid w:val="00BA055F"/>
    <w:rsid w:val="00BA464C"/>
    <w:rsid w:val="00BB0AE8"/>
    <w:rsid w:val="00BB7186"/>
    <w:rsid w:val="00BC2270"/>
    <w:rsid w:val="00BD0B2C"/>
    <w:rsid w:val="00BE16FD"/>
    <w:rsid w:val="00BE244E"/>
    <w:rsid w:val="00BE5688"/>
    <w:rsid w:val="00BE73E9"/>
    <w:rsid w:val="00BF08FB"/>
    <w:rsid w:val="00BF28D7"/>
    <w:rsid w:val="00C1053E"/>
    <w:rsid w:val="00C11D1E"/>
    <w:rsid w:val="00C142C2"/>
    <w:rsid w:val="00C22D67"/>
    <w:rsid w:val="00C23DB5"/>
    <w:rsid w:val="00C241FF"/>
    <w:rsid w:val="00C3076A"/>
    <w:rsid w:val="00C37116"/>
    <w:rsid w:val="00C41F79"/>
    <w:rsid w:val="00C44CD2"/>
    <w:rsid w:val="00C44E5B"/>
    <w:rsid w:val="00C55E67"/>
    <w:rsid w:val="00C573A5"/>
    <w:rsid w:val="00C7100E"/>
    <w:rsid w:val="00C72232"/>
    <w:rsid w:val="00C7484F"/>
    <w:rsid w:val="00C76937"/>
    <w:rsid w:val="00C83E81"/>
    <w:rsid w:val="00C9161E"/>
    <w:rsid w:val="00C93C1A"/>
    <w:rsid w:val="00C977C3"/>
    <w:rsid w:val="00CB5D2B"/>
    <w:rsid w:val="00CB765A"/>
    <w:rsid w:val="00CE49C6"/>
    <w:rsid w:val="00D02A5B"/>
    <w:rsid w:val="00D0619B"/>
    <w:rsid w:val="00D062F8"/>
    <w:rsid w:val="00D1007E"/>
    <w:rsid w:val="00D12F73"/>
    <w:rsid w:val="00D14EE9"/>
    <w:rsid w:val="00D24ABE"/>
    <w:rsid w:val="00D417CE"/>
    <w:rsid w:val="00D50423"/>
    <w:rsid w:val="00D57534"/>
    <w:rsid w:val="00D6123B"/>
    <w:rsid w:val="00D76522"/>
    <w:rsid w:val="00D7708E"/>
    <w:rsid w:val="00D80557"/>
    <w:rsid w:val="00D83F83"/>
    <w:rsid w:val="00D84517"/>
    <w:rsid w:val="00D9149D"/>
    <w:rsid w:val="00D97300"/>
    <w:rsid w:val="00DA4A33"/>
    <w:rsid w:val="00DB49EA"/>
    <w:rsid w:val="00DB649C"/>
    <w:rsid w:val="00DC4A58"/>
    <w:rsid w:val="00DC75C2"/>
    <w:rsid w:val="00DD32BC"/>
    <w:rsid w:val="00DD5B19"/>
    <w:rsid w:val="00DD771D"/>
    <w:rsid w:val="00DF0541"/>
    <w:rsid w:val="00DF5D81"/>
    <w:rsid w:val="00DF73D2"/>
    <w:rsid w:val="00E0233B"/>
    <w:rsid w:val="00E0425A"/>
    <w:rsid w:val="00E042C6"/>
    <w:rsid w:val="00E11CB0"/>
    <w:rsid w:val="00E12202"/>
    <w:rsid w:val="00E152D9"/>
    <w:rsid w:val="00E43980"/>
    <w:rsid w:val="00E44EFC"/>
    <w:rsid w:val="00E5098A"/>
    <w:rsid w:val="00E52964"/>
    <w:rsid w:val="00E554E1"/>
    <w:rsid w:val="00E55E22"/>
    <w:rsid w:val="00E572E3"/>
    <w:rsid w:val="00E64823"/>
    <w:rsid w:val="00E66D17"/>
    <w:rsid w:val="00E700B9"/>
    <w:rsid w:val="00E70330"/>
    <w:rsid w:val="00E74D5F"/>
    <w:rsid w:val="00E76E77"/>
    <w:rsid w:val="00E84CCD"/>
    <w:rsid w:val="00E84F3A"/>
    <w:rsid w:val="00EA018A"/>
    <w:rsid w:val="00EA2296"/>
    <w:rsid w:val="00EB50DC"/>
    <w:rsid w:val="00EB51C4"/>
    <w:rsid w:val="00EC2B7A"/>
    <w:rsid w:val="00EC4387"/>
    <w:rsid w:val="00EC6229"/>
    <w:rsid w:val="00EC6A64"/>
    <w:rsid w:val="00EE2E7D"/>
    <w:rsid w:val="00EE31B4"/>
    <w:rsid w:val="00F052EF"/>
    <w:rsid w:val="00F05C79"/>
    <w:rsid w:val="00F06825"/>
    <w:rsid w:val="00F115CA"/>
    <w:rsid w:val="00F115F6"/>
    <w:rsid w:val="00F1498C"/>
    <w:rsid w:val="00F24CFC"/>
    <w:rsid w:val="00F36F0F"/>
    <w:rsid w:val="00F43BA5"/>
    <w:rsid w:val="00F45B4F"/>
    <w:rsid w:val="00F621FA"/>
    <w:rsid w:val="00F7236C"/>
    <w:rsid w:val="00F80DE2"/>
    <w:rsid w:val="00F8406B"/>
    <w:rsid w:val="00FA4CC7"/>
    <w:rsid w:val="00FD048B"/>
    <w:rsid w:val="00FD4A40"/>
    <w:rsid w:val="00FE62E2"/>
    <w:rsid w:val="00FF1C73"/>
    <w:rsid w:val="00FF3E89"/>
    <w:rsid w:val="013130C2"/>
    <w:rsid w:val="01C68D86"/>
    <w:rsid w:val="04729F02"/>
    <w:rsid w:val="055230E2"/>
    <w:rsid w:val="06983424"/>
    <w:rsid w:val="06F1ADDB"/>
    <w:rsid w:val="076609FF"/>
    <w:rsid w:val="07ACC561"/>
    <w:rsid w:val="0812C753"/>
    <w:rsid w:val="0889C77C"/>
    <w:rsid w:val="095C4225"/>
    <w:rsid w:val="0995ACC0"/>
    <w:rsid w:val="09C2A4D3"/>
    <w:rsid w:val="09CAA12A"/>
    <w:rsid w:val="0AFC8AEB"/>
    <w:rsid w:val="0BCB9256"/>
    <w:rsid w:val="0CF9B008"/>
    <w:rsid w:val="0DE8F453"/>
    <w:rsid w:val="0F0F26CD"/>
    <w:rsid w:val="107837AD"/>
    <w:rsid w:val="12D29735"/>
    <w:rsid w:val="1445F50D"/>
    <w:rsid w:val="16A03D93"/>
    <w:rsid w:val="16FAC11C"/>
    <w:rsid w:val="17CF9061"/>
    <w:rsid w:val="17F8DA67"/>
    <w:rsid w:val="19868336"/>
    <w:rsid w:val="1A5BBB02"/>
    <w:rsid w:val="1D5AFCEA"/>
    <w:rsid w:val="1D619EDA"/>
    <w:rsid w:val="1D91E7B1"/>
    <w:rsid w:val="1EEE285E"/>
    <w:rsid w:val="21C5AF5F"/>
    <w:rsid w:val="21CA0902"/>
    <w:rsid w:val="2225221F"/>
    <w:rsid w:val="230357FA"/>
    <w:rsid w:val="23D18E01"/>
    <w:rsid w:val="23EB67FE"/>
    <w:rsid w:val="24ECAA08"/>
    <w:rsid w:val="24FFDA5B"/>
    <w:rsid w:val="25807CA1"/>
    <w:rsid w:val="25A8F58D"/>
    <w:rsid w:val="274064A2"/>
    <w:rsid w:val="27C21155"/>
    <w:rsid w:val="281D7A9C"/>
    <w:rsid w:val="2858F44C"/>
    <w:rsid w:val="296D4B8D"/>
    <w:rsid w:val="29CAA953"/>
    <w:rsid w:val="2AFC7D05"/>
    <w:rsid w:val="2B642F2A"/>
    <w:rsid w:val="2B882DC3"/>
    <w:rsid w:val="2C58ABF1"/>
    <w:rsid w:val="2DC31287"/>
    <w:rsid w:val="2DD38A4B"/>
    <w:rsid w:val="2E03B707"/>
    <w:rsid w:val="2FAC67D8"/>
    <w:rsid w:val="30D86F60"/>
    <w:rsid w:val="30EA3B45"/>
    <w:rsid w:val="312695A8"/>
    <w:rsid w:val="315468E7"/>
    <w:rsid w:val="3358EA83"/>
    <w:rsid w:val="337DE331"/>
    <w:rsid w:val="33ABA144"/>
    <w:rsid w:val="34344907"/>
    <w:rsid w:val="36175017"/>
    <w:rsid w:val="3651DC01"/>
    <w:rsid w:val="3710D783"/>
    <w:rsid w:val="3747B64E"/>
    <w:rsid w:val="3789A274"/>
    <w:rsid w:val="38112E55"/>
    <w:rsid w:val="38CAF060"/>
    <w:rsid w:val="3A84523B"/>
    <w:rsid w:val="3ABB56E4"/>
    <w:rsid w:val="3AD267E2"/>
    <w:rsid w:val="3C398F43"/>
    <w:rsid w:val="3CC25DFE"/>
    <w:rsid w:val="3CFB8C91"/>
    <w:rsid w:val="3CFFB331"/>
    <w:rsid w:val="3DCA4951"/>
    <w:rsid w:val="3DCA5442"/>
    <w:rsid w:val="3F6E5437"/>
    <w:rsid w:val="4211A3BB"/>
    <w:rsid w:val="42B13480"/>
    <w:rsid w:val="4497FF9B"/>
    <w:rsid w:val="44D3F6EA"/>
    <w:rsid w:val="4542D7FC"/>
    <w:rsid w:val="4629C24D"/>
    <w:rsid w:val="4631CDAF"/>
    <w:rsid w:val="48B41BD1"/>
    <w:rsid w:val="493D9BD3"/>
    <w:rsid w:val="4A2BDC16"/>
    <w:rsid w:val="4B33084B"/>
    <w:rsid w:val="4B399CFA"/>
    <w:rsid w:val="4BCD70AD"/>
    <w:rsid w:val="4D48D68C"/>
    <w:rsid w:val="50402677"/>
    <w:rsid w:val="50E000A7"/>
    <w:rsid w:val="5115C93B"/>
    <w:rsid w:val="51A54E9D"/>
    <w:rsid w:val="5337F40B"/>
    <w:rsid w:val="54062DB7"/>
    <w:rsid w:val="5481F30C"/>
    <w:rsid w:val="5568D998"/>
    <w:rsid w:val="55CA5085"/>
    <w:rsid w:val="571B17ED"/>
    <w:rsid w:val="58709BAF"/>
    <w:rsid w:val="58BA162F"/>
    <w:rsid w:val="59CC6D8C"/>
    <w:rsid w:val="5A48386D"/>
    <w:rsid w:val="5AB2E71F"/>
    <w:rsid w:val="5B7D88A0"/>
    <w:rsid w:val="5C778C02"/>
    <w:rsid w:val="5C9CBDD4"/>
    <w:rsid w:val="5DB44768"/>
    <w:rsid w:val="5EEE0089"/>
    <w:rsid w:val="5F0FBA7B"/>
    <w:rsid w:val="5F4073BC"/>
    <w:rsid w:val="5F449F8C"/>
    <w:rsid w:val="61E8F136"/>
    <w:rsid w:val="64556E8B"/>
    <w:rsid w:val="64899059"/>
    <w:rsid w:val="65F94E58"/>
    <w:rsid w:val="66B1A2D1"/>
    <w:rsid w:val="67B8099D"/>
    <w:rsid w:val="67E3D0C6"/>
    <w:rsid w:val="6856DBDE"/>
    <w:rsid w:val="68B49219"/>
    <w:rsid w:val="69102AB5"/>
    <w:rsid w:val="69BE8811"/>
    <w:rsid w:val="69CC4882"/>
    <w:rsid w:val="69D5C6E5"/>
    <w:rsid w:val="6B6813E7"/>
    <w:rsid w:val="6BB8D638"/>
    <w:rsid w:val="6C30F259"/>
    <w:rsid w:val="6D2655AC"/>
    <w:rsid w:val="6E6884BC"/>
    <w:rsid w:val="6EBD1CDD"/>
    <w:rsid w:val="6EFA50DD"/>
    <w:rsid w:val="6F4BBF05"/>
    <w:rsid w:val="6FB362FC"/>
    <w:rsid w:val="6FE31E7C"/>
    <w:rsid w:val="7026743A"/>
    <w:rsid w:val="705373C3"/>
    <w:rsid w:val="71CEA1D4"/>
    <w:rsid w:val="72188739"/>
    <w:rsid w:val="73FED37B"/>
    <w:rsid w:val="74512C53"/>
    <w:rsid w:val="74D2ADA2"/>
    <w:rsid w:val="751E13CA"/>
    <w:rsid w:val="755C71FE"/>
    <w:rsid w:val="7576CC89"/>
    <w:rsid w:val="771E0DEF"/>
    <w:rsid w:val="77FC08FF"/>
    <w:rsid w:val="7807D751"/>
    <w:rsid w:val="78C2DF83"/>
    <w:rsid w:val="7902A29A"/>
    <w:rsid w:val="7994296F"/>
    <w:rsid w:val="7A90A76F"/>
    <w:rsid w:val="7C3E0EF8"/>
    <w:rsid w:val="7CE13646"/>
    <w:rsid w:val="7CEB33F4"/>
    <w:rsid w:val="7D4420CB"/>
    <w:rsid w:val="7EA7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EF221"/>
  <w15:docId w15:val="{FD6F69E6-8E80-4DA8-80DD-3BA80097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51C4"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51C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523FF2"/>
    <w:pPr>
      <w:keepNext/>
      <w:numPr>
        <w:numId w:val="47"/>
      </w:numPr>
      <w:spacing w:before="120" w:after="120" w:line="276" w:lineRule="auto"/>
      <w:jc w:val="both"/>
      <w:outlineLvl w:val="1"/>
    </w:pPr>
    <w:rPr>
      <w:rFonts w:ascii="Century Gothic" w:eastAsia="Century Gothic" w:hAnsi="Century Gothic" w:cs="Century Gothic"/>
      <w:b/>
      <w:bCs/>
      <w:sz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C75C2"/>
    <w:pPr>
      <w:keepNext/>
      <w:spacing w:before="240" w:after="60"/>
      <w:outlineLvl w:val="2"/>
    </w:pPr>
    <w:rPr>
      <w:rFonts w:ascii="Arial" w:hAnsi="Arial"/>
      <w:bCs/>
      <w:i/>
      <w:szCs w:val="26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51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51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51C4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51C4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51C4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51C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xt bullet,Titolo 2.2,Elenco Puntato I Livello,Titolo_3,Dash List Paragraph,Testo elenco,NIVEL 1"/>
    <w:basedOn w:val="Normale"/>
    <w:link w:val="ParagrafoelencoCarattere"/>
    <w:uiPriority w:val="34"/>
    <w:qFormat/>
    <w:rsid w:val="00EB51C4"/>
    <w:pPr>
      <w:ind w:left="720"/>
      <w:contextualSpacing/>
    </w:pPr>
  </w:style>
  <w:style w:type="paragraph" w:customStyle="1" w:styleId="Elencopunti">
    <w:name w:val="Elenco punti"/>
    <w:basedOn w:val="Normale"/>
    <w:rsid w:val="009F2FE6"/>
    <w:pPr>
      <w:numPr>
        <w:numId w:val="1"/>
      </w:numPr>
      <w:spacing w:before="120"/>
    </w:pPr>
    <w:rPr>
      <w:rFonts w:ascii="Times New Roman" w:hAnsi="Times New Roman"/>
      <w:sz w:val="22"/>
    </w:rPr>
  </w:style>
  <w:style w:type="paragraph" w:customStyle="1" w:styleId="normaleweb3">
    <w:name w:val="normaleweb3"/>
    <w:basedOn w:val="Normale"/>
    <w:rsid w:val="009F2FE6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9F2F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F2FE6"/>
    <w:rPr>
      <w:rFonts w:ascii="Arial" w:eastAsia="Times New Roman" w:hAnsi="Arial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F2F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F2FE6"/>
    <w:rPr>
      <w:rFonts w:ascii="Arial" w:eastAsia="Times New Roman" w:hAnsi="Arial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2F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F2FE6"/>
    <w:rPr>
      <w:rFonts w:ascii="Tahoma" w:eastAsia="Times New Roman" w:hAnsi="Tahoma" w:cs="Tahoma"/>
      <w:sz w:val="16"/>
      <w:szCs w:val="16"/>
      <w:lang w:eastAsia="it-IT"/>
    </w:rPr>
  </w:style>
  <w:style w:type="paragraph" w:styleId="Elenco">
    <w:name w:val="List"/>
    <w:basedOn w:val="Normale"/>
    <w:rsid w:val="000D002D"/>
    <w:pPr>
      <w:ind w:left="283" w:hanging="283"/>
    </w:pPr>
  </w:style>
  <w:style w:type="character" w:customStyle="1" w:styleId="Titolo2Carattere">
    <w:name w:val="Titolo 2 Carattere"/>
    <w:link w:val="Titolo2"/>
    <w:uiPriority w:val="9"/>
    <w:rsid w:val="00523FF2"/>
    <w:rPr>
      <w:rFonts w:ascii="Century Gothic" w:eastAsia="Century Gothic" w:hAnsi="Century Gothic" w:cs="Century Gothic"/>
      <w:b/>
      <w:bCs/>
      <w:sz w:val="28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EB51C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Titolo3Carattere">
    <w:name w:val="Titolo 3 Carattere"/>
    <w:link w:val="Titolo3"/>
    <w:rsid w:val="00DC75C2"/>
    <w:rPr>
      <w:rFonts w:ascii="Arial" w:eastAsia="Times New Roman" w:hAnsi="Arial"/>
      <w:bCs/>
      <w:i/>
      <w:sz w:val="24"/>
      <w:szCs w:val="26"/>
      <w:u w:val="single"/>
    </w:rPr>
  </w:style>
  <w:style w:type="character" w:styleId="Collegamentoipertestuale">
    <w:name w:val="Hyperlink"/>
    <w:rsid w:val="00001D6D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14101"/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B14101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B14101"/>
    <w:rPr>
      <w:vertAlign w:val="superscript"/>
    </w:rPr>
  </w:style>
  <w:style w:type="paragraph" w:customStyle="1" w:styleId="m231normale">
    <w:name w:val="m231_normale"/>
    <w:basedOn w:val="Normale"/>
    <w:rsid w:val="00C76937"/>
    <w:pPr>
      <w:spacing w:line="276" w:lineRule="auto"/>
      <w:contextualSpacing/>
    </w:pPr>
    <w:rPr>
      <w:sz w:val="16"/>
      <w:szCs w:val="18"/>
      <w:lang w:eastAsia="en-US"/>
    </w:rPr>
  </w:style>
  <w:style w:type="paragraph" w:customStyle="1" w:styleId="m231lista2a">
    <w:name w:val="m231_lista_2a"/>
    <w:basedOn w:val="m231normale"/>
    <w:rsid w:val="00C76937"/>
    <w:pPr>
      <w:numPr>
        <w:numId w:val="10"/>
      </w:numPr>
    </w:pPr>
  </w:style>
  <w:style w:type="paragraph" w:customStyle="1" w:styleId="m231lista1a">
    <w:name w:val="m231_lista_1a"/>
    <w:basedOn w:val="m231normale"/>
    <w:qFormat/>
    <w:rsid w:val="00C76937"/>
    <w:pPr>
      <w:numPr>
        <w:numId w:val="11"/>
      </w:numPr>
    </w:pPr>
  </w:style>
  <w:style w:type="paragraph" w:customStyle="1" w:styleId="Default">
    <w:name w:val="Default"/>
    <w:rsid w:val="00C769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Titolo4Carattere">
    <w:name w:val="Titolo 4 Carattere"/>
    <w:link w:val="Titolo4"/>
    <w:uiPriority w:val="9"/>
    <w:semiHidden/>
    <w:rsid w:val="00EB51C4"/>
    <w:rPr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EB51C4"/>
    <w:rPr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EB51C4"/>
    <w:rPr>
      <w:b/>
      <w:bCs/>
    </w:rPr>
  </w:style>
  <w:style w:type="character" w:customStyle="1" w:styleId="Titolo7Carattere">
    <w:name w:val="Titolo 7 Carattere"/>
    <w:link w:val="Titolo7"/>
    <w:uiPriority w:val="9"/>
    <w:semiHidden/>
    <w:rsid w:val="00EB51C4"/>
    <w:rPr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EB51C4"/>
    <w:rPr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EB51C4"/>
    <w:rPr>
      <w:rFonts w:ascii="Cambria" w:eastAsia="Times New Roman" w:hAnsi="Cambria"/>
    </w:rPr>
  </w:style>
  <w:style w:type="paragraph" w:styleId="Titolo">
    <w:name w:val="Title"/>
    <w:basedOn w:val="Normale"/>
    <w:next w:val="Normale"/>
    <w:link w:val="TitoloCarattere"/>
    <w:uiPriority w:val="10"/>
    <w:qFormat/>
    <w:rsid w:val="00EB51C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rsid w:val="00EB51C4"/>
    <w:rPr>
      <w:rFonts w:ascii="Cambria" w:eastAsia="Times New Roman" w:hAnsi="Cambria"/>
      <w:b/>
      <w:bCs/>
      <w:kern w:val="28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51C4"/>
    <w:pPr>
      <w:spacing w:after="60"/>
      <w:jc w:val="center"/>
      <w:outlineLvl w:val="1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11"/>
    <w:rsid w:val="00EB51C4"/>
    <w:rPr>
      <w:rFonts w:ascii="Cambria" w:eastAsia="Times New Roman" w:hAnsi="Cambria"/>
      <w:sz w:val="24"/>
      <w:szCs w:val="24"/>
    </w:rPr>
  </w:style>
  <w:style w:type="character" w:styleId="Enfasigrassetto">
    <w:name w:val="Strong"/>
    <w:uiPriority w:val="22"/>
    <w:qFormat/>
    <w:rsid w:val="00EB51C4"/>
    <w:rPr>
      <w:b/>
      <w:bCs/>
    </w:rPr>
  </w:style>
  <w:style w:type="character" w:styleId="Enfasicorsivo">
    <w:name w:val="Emphasis"/>
    <w:uiPriority w:val="20"/>
    <w:qFormat/>
    <w:rsid w:val="00EB51C4"/>
    <w:rPr>
      <w:rFonts w:ascii="Calibri" w:hAnsi="Calibri"/>
      <w:b/>
      <w:i/>
      <w:iCs/>
    </w:rPr>
  </w:style>
  <w:style w:type="paragraph" w:styleId="Nessunaspaziatura">
    <w:name w:val="No Spacing"/>
    <w:basedOn w:val="Normale"/>
    <w:uiPriority w:val="1"/>
    <w:qFormat/>
    <w:rsid w:val="00EB51C4"/>
    <w:rPr>
      <w:szCs w:val="32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51C4"/>
    <w:rPr>
      <w:i/>
    </w:rPr>
  </w:style>
  <w:style w:type="character" w:customStyle="1" w:styleId="CitazioneCarattere">
    <w:name w:val="Citazione Carattere"/>
    <w:link w:val="Citazione"/>
    <w:uiPriority w:val="29"/>
    <w:rsid w:val="00EB51C4"/>
    <w:rPr>
      <w:i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51C4"/>
    <w:pPr>
      <w:ind w:left="720" w:right="720"/>
    </w:pPr>
    <w:rPr>
      <w:b/>
      <w:i/>
      <w:szCs w:val="22"/>
    </w:rPr>
  </w:style>
  <w:style w:type="character" w:customStyle="1" w:styleId="CitazioneintensaCarattere">
    <w:name w:val="Citazione intensa Carattere"/>
    <w:link w:val="Citazioneintensa"/>
    <w:uiPriority w:val="30"/>
    <w:rsid w:val="00EB51C4"/>
    <w:rPr>
      <w:b/>
      <w:i/>
      <w:sz w:val="24"/>
    </w:rPr>
  </w:style>
  <w:style w:type="character" w:styleId="Enfasidelicata">
    <w:name w:val="Subtle Emphasis"/>
    <w:uiPriority w:val="19"/>
    <w:qFormat/>
    <w:rsid w:val="00EB51C4"/>
    <w:rPr>
      <w:i/>
      <w:color w:val="5A5A5A"/>
    </w:rPr>
  </w:style>
  <w:style w:type="character" w:styleId="Enfasiintensa">
    <w:name w:val="Intense Emphasis"/>
    <w:uiPriority w:val="21"/>
    <w:qFormat/>
    <w:rsid w:val="00EB51C4"/>
    <w:rPr>
      <w:b/>
      <w:i/>
      <w:sz w:val="24"/>
      <w:szCs w:val="24"/>
      <w:u w:val="single"/>
    </w:rPr>
  </w:style>
  <w:style w:type="character" w:styleId="Riferimentodelicato">
    <w:name w:val="Subtle Reference"/>
    <w:uiPriority w:val="31"/>
    <w:qFormat/>
    <w:rsid w:val="00EB51C4"/>
    <w:rPr>
      <w:sz w:val="24"/>
      <w:szCs w:val="24"/>
      <w:u w:val="single"/>
    </w:rPr>
  </w:style>
  <w:style w:type="character" w:styleId="Riferimentointenso">
    <w:name w:val="Intense Reference"/>
    <w:uiPriority w:val="32"/>
    <w:qFormat/>
    <w:rsid w:val="00EB51C4"/>
    <w:rPr>
      <w:b/>
      <w:sz w:val="24"/>
      <w:u w:val="single"/>
    </w:rPr>
  </w:style>
  <w:style w:type="character" w:styleId="Titolodellibro">
    <w:name w:val="Book Title"/>
    <w:uiPriority w:val="33"/>
    <w:qFormat/>
    <w:rsid w:val="00EB51C4"/>
    <w:rPr>
      <w:rFonts w:ascii="Cambria" w:eastAsia="Times New Roman" w:hAnsi="Cambria"/>
      <w:b/>
      <w:i/>
      <w:sz w:val="24"/>
      <w:szCs w:val="24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B51C4"/>
    <w:pPr>
      <w:outlineLvl w:val="9"/>
    </w:pPr>
  </w:style>
  <w:style w:type="paragraph" w:styleId="Revisione">
    <w:name w:val="Revision"/>
    <w:hidden/>
    <w:uiPriority w:val="99"/>
    <w:semiHidden/>
    <w:rsid w:val="00EB50DC"/>
    <w:rPr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241A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aragrafoelencoCarattere">
    <w:name w:val="Paragrafo elenco Carattere"/>
    <w:aliases w:val="text bullet Carattere,Titolo 2.2 Carattere,Elenco Puntato I Livello Carattere,Titolo_3 Carattere,Dash List Paragraph Carattere,Testo elenco Carattere,NIVEL 1 Carattere"/>
    <w:link w:val="Paragrafoelenco"/>
    <w:uiPriority w:val="34"/>
    <w:rsid w:val="00A55C5E"/>
    <w:rPr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A55C5E"/>
    <w:pPr>
      <w:jc w:val="both"/>
    </w:pPr>
    <w:rPr>
      <w:rFonts w:ascii="Garamond" w:hAnsi="Garamond"/>
      <w:sz w:val="28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55C5E"/>
    <w:rPr>
      <w:rFonts w:ascii="Garamond" w:hAnsi="Garamond"/>
      <w:sz w:val="28"/>
      <w:lang w:eastAsia="it-IT"/>
    </w:rPr>
  </w:style>
  <w:style w:type="paragraph" w:styleId="Elencocontinua">
    <w:name w:val="List Continue"/>
    <w:basedOn w:val="Normale"/>
    <w:rsid w:val="00A55C5E"/>
    <w:pPr>
      <w:widowControl w:val="0"/>
      <w:adjustRightInd w:val="0"/>
      <w:spacing w:after="120" w:line="360" w:lineRule="atLeast"/>
      <w:ind w:left="283"/>
      <w:contextualSpacing/>
      <w:jc w:val="both"/>
      <w:textAlignment w:val="baseline"/>
    </w:pPr>
    <w:rPr>
      <w:rFonts w:ascii="Arial" w:hAnsi="Arial"/>
      <w:sz w:val="20"/>
      <w:szCs w:val="20"/>
    </w:rPr>
  </w:style>
  <w:style w:type="paragraph" w:styleId="Puntoelenco2">
    <w:name w:val="List Bullet 2"/>
    <w:basedOn w:val="Normale"/>
    <w:rsid w:val="00A55C5E"/>
    <w:pPr>
      <w:widowControl w:val="0"/>
      <w:numPr>
        <w:numId w:val="23"/>
      </w:numPr>
      <w:adjustRightInd w:val="0"/>
      <w:spacing w:line="360" w:lineRule="atLeast"/>
      <w:contextualSpacing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rpodeltesto21">
    <w:name w:val="Corpo del testo 21"/>
    <w:basedOn w:val="Normale"/>
    <w:rsid w:val="002E59EB"/>
    <w:pPr>
      <w:suppressAutoHyphens/>
      <w:spacing w:before="120"/>
      <w:jc w:val="both"/>
    </w:pPr>
    <w:rPr>
      <w:rFonts w:ascii="Arial" w:hAnsi="Arial" w:cs="Arial"/>
      <w:i/>
      <w:szCs w:val="20"/>
      <w:lang w:eastAsia="ar-SA"/>
    </w:rPr>
  </w:style>
  <w:style w:type="paragraph" w:customStyle="1" w:styleId="m231lista1e">
    <w:name w:val="m231_lista_1e"/>
    <w:basedOn w:val="Normale"/>
    <w:qFormat/>
    <w:rsid w:val="00597BF2"/>
    <w:pPr>
      <w:spacing w:line="276" w:lineRule="auto"/>
      <w:contextualSpacing/>
      <w:jc w:val="both"/>
    </w:pPr>
    <w:rPr>
      <w:sz w:val="16"/>
      <w:szCs w:val="18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277F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7F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7F97"/>
    <w:rPr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7F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7F97"/>
    <w:rPr>
      <w:b/>
      <w:bCs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C2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C27F7"/>
    <w:rPr>
      <w:rFonts w:ascii="Courier New" w:hAnsi="Courier New" w:cs="Courier New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10050996A6F14598BE29235FDD7774" ma:contentTypeVersion="19" ma:contentTypeDescription="Creare un nuovo documento." ma:contentTypeScope="" ma:versionID="6e54ffed6964fb243681969a8f94ebc0">
  <xsd:schema xmlns:xsd="http://www.w3.org/2001/XMLSchema" xmlns:xs="http://www.w3.org/2001/XMLSchema" xmlns:p="http://schemas.microsoft.com/office/2006/metadata/properties" xmlns:ns2="e4b59c66-3b35-417f-8bf0-7ce6fb6c4532" xmlns:ns3="c7371180-3b85-482a-8e6f-e7c1f4e257b4" targetNamespace="http://schemas.microsoft.com/office/2006/metadata/properties" ma:root="true" ma:fieldsID="eacdbfbc054f1a57428f1ac3554b127a" ns2:_="" ns3:_="">
    <xsd:import namespace="e4b59c66-3b35-417f-8bf0-7ce6fb6c4532"/>
    <xsd:import namespace="c7371180-3b85-482a-8e6f-e7c1f4e257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59c66-3b35-417f-8bf0-7ce6fb6c45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Autore ultima condivisione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Ora ultima condivisione" ma:description="" ma:internalName="LastSharedByTime" ma:readOnly="true">
      <xsd:simpleType>
        <xsd:restriction base="dms:DateTime"/>
      </xsd:simpleType>
    </xsd:element>
    <xsd:element name="TaxCatchAll" ma:index="25" nillable="true" ma:displayName="Taxonomy Catch All Column" ma:hidden="true" ma:list="{30a77da0-bd5c-4c08-a0de-5367caa602bf}" ma:internalName="TaxCatchAll" ma:showField="CatchAllData" ma:web="e4b59c66-3b35-417f-8bf0-7ce6fb6c45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371180-3b85-482a-8e6f-e7c1f4e25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460cf7f3-ea69-47b2-904b-308c9d1825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371180-3b85-482a-8e6f-e7c1f4e257b4">
      <Terms xmlns="http://schemas.microsoft.com/office/infopath/2007/PartnerControls"/>
    </lcf76f155ced4ddcb4097134ff3c332f>
    <TaxCatchAll xmlns="e4b59c66-3b35-417f-8bf0-7ce6fb6c4532" xsi:nil="true"/>
  </documentManagement>
</p:properties>
</file>

<file path=customXml/itemProps1.xml><?xml version="1.0" encoding="utf-8"?>
<ds:datastoreItem xmlns:ds="http://schemas.openxmlformats.org/officeDocument/2006/customXml" ds:itemID="{10BD48C2-87AF-4664-A3E8-7F723A9A72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58E9C3-8AEF-4FEE-A044-032BEE1B2215}"/>
</file>

<file path=customXml/itemProps3.xml><?xml version="1.0" encoding="utf-8"?>
<ds:datastoreItem xmlns:ds="http://schemas.openxmlformats.org/officeDocument/2006/customXml" ds:itemID="{B24D0A25-EA78-4B12-AE78-DD7E817D88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D853BF-75E4-4805-9367-B81EAB5A02C6}">
  <ds:schemaRefs>
    <ds:schemaRef ds:uri="http://schemas.microsoft.com/office/2006/metadata/properties"/>
    <ds:schemaRef ds:uri="http://schemas.microsoft.com/office/infopath/2007/PartnerControls"/>
    <ds:schemaRef ds:uri="c7371180-3b85-482a-8e6f-e7c1f4e257b4"/>
    <ds:schemaRef ds:uri="e4b59c66-3b35-417f-8bf0-7ce6fb6c45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Engineering</Company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bgiunti</dc:creator>
  <cp:keywords/>
  <cp:lastModifiedBy>Giulia Sisti</cp:lastModifiedBy>
  <cp:revision>5</cp:revision>
  <cp:lastPrinted>2022-04-22T18:31:00Z</cp:lastPrinted>
  <dcterms:created xsi:type="dcterms:W3CDTF">2022-11-22T10:26:00Z</dcterms:created>
  <dcterms:modified xsi:type="dcterms:W3CDTF">2023-11-28T18:20:00Z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0x0101001110050996A6F14598BE29235FDD7774</vt:lpwstr>
  </property>
  <property fmtid="{D5CDD505-2E9C-101B-9397-08002B2CF9AE}" pid="3" name="MSIP_Label_b266f2e9-5ba9-41e8-bb3a-ae1808c10e86_Enabled">
    <vt:lpwstr>true</vt:lpwstr>
  </property>
  <property fmtid="{D5CDD505-2E9C-101B-9397-08002B2CF9AE}" pid="4" name="MSIP_Label_b266f2e9-5ba9-41e8-bb3a-ae1808c10e86_SetDate">
    <vt:lpwstr>2022-05-05T07:42:53Z</vt:lpwstr>
  </property>
  <property fmtid="{D5CDD505-2E9C-101B-9397-08002B2CF9AE}" pid="5" name="MSIP_Label_b266f2e9-5ba9-41e8-bb3a-ae1808c10e86_Method">
    <vt:lpwstr>Standard</vt:lpwstr>
  </property>
  <property fmtid="{D5CDD505-2E9C-101B-9397-08002B2CF9AE}" pid="6" name="MSIP_Label_b266f2e9-5ba9-41e8-bb3a-ae1808c10e86_Name">
    <vt:lpwstr>Interno</vt:lpwstr>
  </property>
  <property fmtid="{D5CDD505-2E9C-101B-9397-08002B2CF9AE}" pid="7" name="MSIP_Label_b266f2e9-5ba9-41e8-bb3a-ae1808c10e86_SiteId">
    <vt:lpwstr>d9dbc877-29e4-4473-9855-d3db78ae431b</vt:lpwstr>
  </property>
  <property fmtid="{D5CDD505-2E9C-101B-9397-08002B2CF9AE}" pid="8" name="MSIP_Label_b266f2e9-5ba9-41e8-bb3a-ae1808c10e86_ActionId">
    <vt:lpwstr>051e6b59-d3a3-439d-9720-7271a1d99546</vt:lpwstr>
  </property>
  <property fmtid="{D5CDD505-2E9C-101B-9397-08002B2CF9AE}" pid="9" name="MSIP_Label_b266f2e9-5ba9-41e8-bb3a-ae1808c10e86_ContentBits">
    <vt:lpwstr>1</vt:lpwstr>
  </property>
</Properties>
</file>