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02340" w14:textId="087743E5" w:rsidR="008E73F3" w:rsidRPr="00CA4D87" w:rsidRDefault="008E73F3" w:rsidP="00CA4D87">
      <w:pPr>
        <w:rPr>
          <w:w w:val="105"/>
        </w:rPr>
      </w:pPr>
      <w:bookmarkStart w:id="0" w:name="_Toc122775904"/>
      <w:bookmarkStart w:id="1" w:name="_Toc98756442"/>
      <w:bookmarkStart w:id="2" w:name="_Toc253650099"/>
      <w:bookmarkStart w:id="3" w:name="_Toc102127205"/>
      <w:bookmarkStart w:id="4" w:name="_Toc104953321"/>
      <w:bookmarkStart w:id="5" w:name="_Toc283464471"/>
      <w:bookmarkStart w:id="6" w:name="_Toc374455056"/>
      <w:bookmarkStart w:id="7" w:name="_Toc374459751"/>
      <w:bookmarkStart w:id="8" w:name="_Toc374612578"/>
      <w:bookmarkStart w:id="9" w:name="_Toc436745936"/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14:paraId="177BC024" w14:textId="130E94E2" w:rsidR="00EC7153" w:rsidRPr="00EC7153" w:rsidRDefault="00E11CB0" w:rsidP="00EC7153">
      <w:pPr>
        <w:pStyle w:val="Paragrafoelenco"/>
        <w:keepNext/>
        <w:numPr>
          <w:ilvl w:val="0"/>
          <w:numId w:val="114"/>
        </w:numPr>
        <w:pBdr>
          <w:top w:val="single" w:sz="4" w:space="13" w:color="auto"/>
          <w:left w:val="single" w:sz="4" w:space="4" w:color="auto"/>
          <w:bottom w:val="single" w:sz="4" w:space="15" w:color="auto"/>
          <w:right w:val="single" w:sz="4" w:space="31" w:color="auto"/>
        </w:pBdr>
        <w:shd w:val="pct5" w:color="auto" w:fill="auto"/>
        <w:spacing w:before="120" w:after="120" w:line="276" w:lineRule="auto"/>
        <w:ind w:right="998"/>
        <w:jc w:val="center"/>
        <w:outlineLvl w:val="0"/>
        <w:rPr>
          <w:rFonts w:cs="Arial"/>
          <w:b/>
          <w:bCs/>
          <w:kern w:val="32"/>
          <w:sz w:val="32"/>
          <w:szCs w:val="44"/>
        </w:rPr>
      </w:pPr>
      <w:r w:rsidRPr="00EC7153">
        <w:rPr>
          <w:rFonts w:cs="Arial"/>
          <w:b/>
          <w:bCs/>
          <w:kern w:val="32"/>
          <w:sz w:val="32"/>
          <w:szCs w:val="44"/>
        </w:rPr>
        <w:t xml:space="preserve">PARTE SPECIALE </w:t>
      </w:r>
      <w:r w:rsidR="00EC7153" w:rsidRPr="00EC7153">
        <w:rPr>
          <w:rFonts w:cs="Arial"/>
          <w:b/>
          <w:bCs/>
          <w:kern w:val="32"/>
          <w:sz w:val="32"/>
          <w:szCs w:val="44"/>
        </w:rPr>
        <w:t>R</w:t>
      </w:r>
      <w:r w:rsidRPr="00EC7153">
        <w:rPr>
          <w:rFonts w:cs="Arial"/>
          <w:b/>
          <w:bCs/>
          <w:kern w:val="32"/>
          <w:sz w:val="32"/>
          <w:szCs w:val="44"/>
        </w:rPr>
        <w:t xml:space="preserve"> </w:t>
      </w:r>
      <w:r w:rsidR="00EC7153" w:rsidRPr="00EC7153">
        <w:rPr>
          <w:rFonts w:cs="Arial"/>
          <w:b/>
          <w:bCs/>
          <w:kern w:val="32"/>
          <w:sz w:val="32"/>
          <w:szCs w:val="44"/>
        </w:rPr>
        <w:t>–</w:t>
      </w:r>
      <w:r w:rsidRPr="00EC7153">
        <w:rPr>
          <w:rFonts w:cs="Arial"/>
          <w:b/>
          <w:bCs/>
          <w:kern w:val="32"/>
          <w:sz w:val="32"/>
          <w:szCs w:val="44"/>
        </w:rPr>
        <w:t xml:space="preserve"> </w:t>
      </w:r>
    </w:p>
    <w:p w14:paraId="0F5C5257" w14:textId="42176B4A" w:rsidR="00E11CB0" w:rsidRPr="0070227D" w:rsidRDefault="00E11CB0" w:rsidP="00E11CB0">
      <w:pPr>
        <w:keepNext/>
        <w:pBdr>
          <w:top w:val="single" w:sz="4" w:space="13" w:color="auto"/>
          <w:left w:val="single" w:sz="4" w:space="4" w:color="auto"/>
          <w:bottom w:val="single" w:sz="4" w:space="15" w:color="auto"/>
          <w:right w:val="single" w:sz="4" w:space="31" w:color="auto"/>
        </w:pBdr>
        <w:shd w:val="pct5" w:color="auto" w:fill="auto"/>
        <w:spacing w:before="120" w:after="120" w:line="276" w:lineRule="auto"/>
        <w:ind w:left="540" w:right="998"/>
        <w:jc w:val="center"/>
        <w:outlineLvl w:val="0"/>
        <w:rPr>
          <w:rFonts w:cs="Arial"/>
          <w:b/>
          <w:bCs/>
          <w:kern w:val="32"/>
          <w:sz w:val="32"/>
          <w:szCs w:val="44"/>
        </w:rPr>
      </w:pPr>
      <w:r w:rsidRPr="0070227D">
        <w:rPr>
          <w:rFonts w:cs="Arial"/>
          <w:b/>
          <w:bCs/>
          <w:kern w:val="32"/>
          <w:sz w:val="32"/>
          <w:szCs w:val="44"/>
        </w:rPr>
        <w:t>REATI</w:t>
      </w:r>
      <w:r w:rsidR="000F3238" w:rsidRPr="0070227D">
        <w:rPr>
          <w:rFonts w:cs="Arial"/>
          <w:b/>
          <w:bCs/>
          <w:kern w:val="32"/>
          <w:sz w:val="32"/>
          <w:szCs w:val="44"/>
        </w:rPr>
        <w:t xml:space="preserve"> </w:t>
      </w:r>
      <w:r w:rsidRPr="0070227D">
        <w:rPr>
          <w:rFonts w:cs="Arial"/>
          <w:b/>
          <w:bCs/>
          <w:kern w:val="32"/>
          <w:sz w:val="32"/>
          <w:szCs w:val="44"/>
        </w:rPr>
        <w:t>FRODE E FALSIFICAZIONE DI STRUMENTI DI PAGAMENTO DIVERSI DAI CONTANTI</w:t>
      </w:r>
    </w:p>
    <w:p w14:paraId="70DCA2B7" w14:textId="752B95B5" w:rsidR="00E11CB0" w:rsidRPr="0070227D" w:rsidRDefault="00E11CB0">
      <w:pPr>
        <w:rPr>
          <w:rFonts w:cs="Arial"/>
          <w:w w:val="105"/>
        </w:rPr>
      </w:pPr>
      <w:r w:rsidRPr="0070227D">
        <w:rPr>
          <w:rFonts w:cs="Arial"/>
          <w:w w:val="105"/>
        </w:rPr>
        <w:br w:type="page"/>
      </w:r>
    </w:p>
    <w:p w14:paraId="31F3E8F3" w14:textId="5D236EF8" w:rsidR="00E11CB0" w:rsidRPr="0070227D" w:rsidRDefault="00E11CB0" w:rsidP="00E11CB0">
      <w:pPr>
        <w:jc w:val="center"/>
        <w:rPr>
          <w:rFonts w:ascii="Century Gothic" w:hAnsi="Century Gothic"/>
          <w:b/>
          <w:bCs/>
          <w:sz w:val="32"/>
          <w:szCs w:val="32"/>
        </w:rPr>
      </w:pPr>
      <w:r w:rsidRPr="0070227D">
        <w:rPr>
          <w:rFonts w:ascii="Century Gothic" w:hAnsi="Century Gothic"/>
          <w:b/>
          <w:bCs/>
          <w:sz w:val="32"/>
          <w:szCs w:val="32"/>
        </w:rPr>
        <w:lastRenderedPageBreak/>
        <w:t xml:space="preserve">REATI IN MATERIA DI IN MATERIA DI FRODE E FALSIFICAZIONE </w:t>
      </w:r>
      <w:r w:rsidRPr="0070227D">
        <w:rPr>
          <w:rFonts w:ascii="Century Gothic" w:hAnsi="Century Gothic"/>
          <w:b/>
          <w:bCs/>
          <w:sz w:val="32"/>
          <w:szCs w:val="32"/>
        </w:rPr>
        <w:br/>
        <w:t>DI STRUMENTI DI PAGAMENTO DIVERSI DAI CONTANTI</w:t>
      </w:r>
    </w:p>
    <w:p w14:paraId="7430DB5B" w14:textId="522E4639" w:rsidR="00E11CB0" w:rsidRPr="0070227D" w:rsidRDefault="00E11CB0" w:rsidP="00BD342A">
      <w:pPr>
        <w:pStyle w:val="Titolo2"/>
      </w:pPr>
      <w:r w:rsidRPr="0070227D">
        <w:t>I reati di</w:t>
      </w:r>
      <w:r w:rsidR="000F3238" w:rsidRPr="0070227D">
        <w:t xml:space="preserve"> </w:t>
      </w:r>
      <w:r w:rsidRPr="0070227D">
        <w:t>frode e falsificazione di strumenti di pagamento diversi dai contanti</w:t>
      </w:r>
    </w:p>
    <w:p w14:paraId="1E61CCD6" w14:textId="77777777" w:rsidR="00FF1C73" w:rsidRPr="0070227D" w:rsidRDefault="00553E1C" w:rsidP="008E73F3">
      <w:pPr>
        <w:spacing w:after="240" w:line="276" w:lineRule="auto"/>
        <w:jc w:val="both"/>
        <w:rPr>
          <w:rFonts w:ascii="Century Gothic" w:hAnsi="Century Gothic"/>
        </w:rPr>
      </w:pPr>
      <w:r w:rsidRPr="0070227D">
        <w:rPr>
          <w:rFonts w:ascii="Century Gothic" w:hAnsi="Century Gothic" w:cs="Arial"/>
          <w:i/>
          <w:iCs/>
          <w:u w:val="single"/>
        </w:rPr>
        <w:t>Indebito utilizzo e falsificazione di strumenti di pagamento diversi dai contanti, previsto dall’art 493-ter c.p</w:t>
      </w:r>
      <w:r w:rsidRPr="0070227D">
        <w:rPr>
          <w:rFonts w:ascii="Century Gothic" w:hAnsi="Century Gothic"/>
        </w:rPr>
        <w:t>.</w:t>
      </w:r>
    </w:p>
    <w:p w14:paraId="485B59D5" w14:textId="4D358F32" w:rsidR="00553E1C" w:rsidRPr="0070227D" w:rsidRDefault="00965F76" w:rsidP="008E73F3">
      <w:pPr>
        <w:spacing w:after="240" w:line="276" w:lineRule="auto"/>
        <w:jc w:val="both"/>
        <w:rPr>
          <w:rFonts w:ascii="Century Gothic" w:eastAsia="Century Gothic" w:hAnsi="Century Gothic" w:cs="Century Gothic"/>
          <w:color w:val="000000" w:themeColor="text1"/>
        </w:rPr>
      </w:pPr>
      <w:r w:rsidRPr="0070227D">
        <w:rPr>
          <w:rFonts w:ascii="Century Gothic" w:eastAsia="Century Gothic" w:hAnsi="Century Gothic" w:cs="Century Gothic"/>
          <w:color w:val="000000" w:themeColor="text1"/>
        </w:rPr>
        <w:t xml:space="preserve">Tale reato è </w:t>
      </w:r>
      <w:r w:rsidR="00553E1C" w:rsidRPr="0070227D">
        <w:rPr>
          <w:rFonts w:ascii="Century Gothic" w:eastAsia="Century Gothic" w:hAnsi="Century Gothic" w:cs="Century Gothic"/>
          <w:color w:val="000000" w:themeColor="text1"/>
        </w:rPr>
        <w:t>costituito dalla condotta di chiunque, al fine di trarne profitto per sé o per altri, indebitamente utilizza, non essendone titolare, carte di credito o di pagamento, ovvero qualsiasi altro documento analogo che abiliti al prelievo di denaro contante o all'acquisto di beni o alla prestazione di servizi o comunque ogni altro strumento di pagamento diverso dai contanti. È altresì punibile chiunque, al fine di trarne profitto per sé o per altri, falsifica o altera gli strumenti o i documenti di cui al primo periodo, ovvero possiede, cede o acquisisce tali strumenti o documenti di provenienza illecita o comunque falsificati o alterati, nonché ordini di pagamento prodotti con essi</w:t>
      </w:r>
      <w:r w:rsidR="00DC4A58" w:rsidRPr="0070227D">
        <w:rPr>
          <w:rFonts w:ascii="Century Gothic" w:eastAsia="Century Gothic" w:hAnsi="Century Gothic" w:cs="Century Gothic"/>
          <w:color w:val="000000" w:themeColor="text1"/>
        </w:rPr>
        <w:t>.</w:t>
      </w:r>
    </w:p>
    <w:p w14:paraId="1B38427B" w14:textId="77777777" w:rsidR="00FF1C73" w:rsidRPr="0070227D" w:rsidRDefault="00FF1C73" w:rsidP="008E73F3">
      <w:pPr>
        <w:spacing w:line="276" w:lineRule="auto"/>
        <w:jc w:val="both"/>
        <w:rPr>
          <w:rFonts w:ascii="Century Gothic" w:hAnsi="Century Gothic"/>
        </w:rPr>
      </w:pPr>
    </w:p>
    <w:p w14:paraId="2DA2EE78" w14:textId="5394A9D4" w:rsidR="00FF1C73" w:rsidRPr="0070227D" w:rsidRDefault="00553E1C" w:rsidP="008E73F3">
      <w:pPr>
        <w:spacing w:after="240" w:line="276" w:lineRule="auto"/>
        <w:jc w:val="both"/>
        <w:rPr>
          <w:rFonts w:ascii="Century Gothic" w:hAnsi="Century Gothic"/>
        </w:rPr>
      </w:pPr>
      <w:r w:rsidRPr="0070227D">
        <w:rPr>
          <w:rFonts w:ascii="Century Gothic" w:hAnsi="Century Gothic" w:cs="Arial"/>
          <w:i/>
          <w:iCs/>
          <w:u w:val="single"/>
        </w:rPr>
        <w:t>Detenzione e diffusione di apparecchiature, dispositivi o programmi informatici diretti a commettere reati riguardanti strumenti di pagamento diversi dai contanti, previsto dall’art. 493-quater c.p.</w:t>
      </w:r>
      <w:r w:rsidRPr="0070227D">
        <w:rPr>
          <w:rFonts w:ascii="Century Gothic" w:hAnsi="Century Gothic"/>
        </w:rPr>
        <w:t xml:space="preserve"> </w:t>
      </w:r>
    </w:p>
    <w:p w14:paraId="7392133F" w14:textId="4BE53F57" w:rsidR="00553E1C" w:rsidRPr="0070227D" w:rsidRDefault="00965F76" w:rsidP="008E73F3">
      <w:pPr>
        <w:spacing w:after="240" w:line="276" w:lineRule="auto"/>
        <w:jc w:val="both"/>
        <w:rPr>
          <w:rFonts w:ascii="Century Gothic" w:eastAsia="Century Gothic" w:hAnsi="Century Gothic" w:cs="Century Gothic"/>
          <w:color w:val="000000" w:themeColor="text1"/>
        </w:rPr>
      </w:pPr>
      <w:r w:rsidRPr="0070227D">
        <w:rPr>
          <w:rFonts w:ascii="Century Gothic" w:eastAsia="Century Gothic" w:hAnsi="Century Gothic" w:cs="Century Gothic"/>
          <w:color w:val="000000" w:themeColor="text1"/>
        </w:rPr>
        <w:t xml:space="preserve">Tale reato è </w:t>
      </w:r>
      <w:r w:rsidR="00553E1C" w:rsidRPr="0070227D">
        <w:rPr>
          <w:rFonts w:ascii="Century Gothic" w:eastAsia="Century Gothic" w:hAnsi="Century Gothic" w:cs="Century Gothic"/>
          <w:color w:val="000000" w:themeColor="text1"/>
        </w:rPr>
        <w:t>costituito dalla condotta di chiunque, salvo che il fatto costituisca più grave reato, al fine di farne uso o di consentirne ad altri l’uso nella commissione di reati riguardanti strumenti di pagamento diversi dai contanti, produce, importa, esporta, vende, trasporta, distribuisce, mette a disposizione o in qualsiasi modo procura a sé o a altri apparecchiature, dispositivi o programmi informatici che, per caratteristiche tecnico-costruttive o di progettazione, sono costruiti principalmente per commettere tali reati, o sono specificamente adattati al medesimo scopo</w:t>
      </w:r>
      <w:r w:rsidR="001A4562" w:rsidRPr="0070227D">
        <w:rPr>
          <w:rFonts w:ascii="Century Gothic" w:eastAsia="Century Gothic" w:hAnsi="Century Gothic" w:cs="Century Gothic"/>
          <w:color w:val="000000" w:themeColor="text1"/>
        </w:rPr>
        <w:t>.</w:t>
      </w:r>
    </w:p>
    <w:p w14:paraId="34BBC3F9" w14:textId="1AC35160" w:rsidR="001A4562" w:rsidRPr="0070227D" w:rsidRDefault="001A4562" w:rsidP="008E73F3">
      <w:pPr>
        <w:spacing w:after="240" w:line="276" w:lineRule="auto"/>
        <w:jc w:val="both"/>
        <w:rPr>
          <w:rFonts w:ascii="Century Gothic" w:eastAsia="Century Gothic" w:hAnsi="Century Gothic" w:cs="Century Gothic"/>
          <w:color w:val="000000" w:themeColor="text1"/>
        </w:rPr>
      </w:pPr>
      <w:r w:rsidRPr="0070227D">
        <w:rPr>
          <w:rFonts w:ascii="Century Gothic" w:eastAsia="Century Gothic" w:hAnsi="Century Gothic" w:cs="Century Gothic"/>
          <w:color w:val="000000" w:themeColor="text1"/>
        </w:rPr>
        <w:t>In caso di condanna o di applicazione della pena su richiesta delle parti a norma dell'articolo 444 del codice di procedura penale per il delitto di cui al primo comma è sempre ordinata</w:t>
      </w:r>
      <w:r w:rsidR="000F3238" w:rsidRPr="0070227D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70227D">
        <w:rPr>
          <w:rFonts w:ascii="Century Gothic" w:eastAsia="Century Gothic" w:hAnsi="Century Gothic" w:cs="Century Gothic"/>
          <w:color w:val="000000" w:themeColor="text1"/>
        </w:rPr>
        <w:t>la</w:t>
      </w:r>
      <w:r w:rsidR="000F3238" w:rsidRPr="0070227D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70227D">
        <w:rPr>
          <w:rFonts w:ascii="Century Gothic" w:eastAsia="Century Gothic" w:hAnsi="Century Gothic" w:cs="Century Gothic"/>
          <w:color w:val="000000" w:themeColor="text1"/>
        </w:rPr>
        <w:t>confisca</w:t>
      </w:r>
      <w:r w:rsidR="000F3238" w:rsidRPr="0070227D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70227D">
        <w:rPr>
          <w:rFonts w:ascii="Century Gothic" w:eastAsia="Century Gothic" w:hAnsi="Century Gothic" w:cs="Century Gothic"/>
          <w:color w:val="000000" w:themeColor="text1"/>
        </w:rPr>
        <w:t>delle apparecchiature,</w:t>
      </w:r>
      <w:r w:rsidR="000F3238" w:rsidRPr="0070227D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70227D">
        <w:rPr>
          <w:rFonts w:ascii="Century Gothic" w:eastAsia="Century Gothic" w:hAnsi="Century Gothic" w:cs="Century Gothic"/>
          <w:color w:val="000000" w:themeColor="text1"/>
        </w:rPr>
        <w:t>dei</w:t>
      </w:r>
      <w:r w:rsidR="000F3238" w:rsidRPr="0070227D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70227D">
        <w:rPr>
          <w:rFonts w:ascii="Century Gothic" w:eastAsia="Century Gothic" w:hAnsi="Century Gothic" w:cs="Century Gothic"/>
          <w:color w:val="000000" w:themeColor="text1"/>
        </w:rPr>
        <w:t>dispositivi</w:t>
      </w:r>
      <w:r w:rsidR="000F3238" w:rsidRPr="0070227D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70227D">
        <w:rPr>
          <w:rFonts w:ascii="Century Gothic" w:eastAsia="Century Gothic" w:hAnsi="Century Gothic" w:cs="Century Gothic"/>
          <w:color w:val="000000" w:themeColor="text1"/>
        </w:rPr>
        <w:t>o</w:t>
      </w:r>
      <w:r w:rsidR="000F3238" w:rsidRPr="0070227D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70227D">
        <w:rPr>
          <w:rFonts w:ascii="Century Gothic" w:eastAsia="Century Gothic" w:hAnsi="Century Gothic" w:cs="Century Gothic"/>
          <w:color w:val="000000" w:themeColor="text1"/>
        </w:rPr>
        <w:t>dei</w:t>
      </w:r>
      <w:r w:rsidR="000F3238" w:rsidRPr="0070227D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70227D">
        <w:rPr>
          <w:rFonts w:ascii="Century Gothic" w:eastAsia="Century Gothic" w:hAnsi="Century Gothic" w:cs="Century Gothic"/>
          <w:color w:val="000000" w:themeColor="text1"/>
        </w:rPr>
        <w:t>programmi</w:t>
      </w:r>
      <w:r w:rsidR="000F3238" w:rsidRPr="0070227D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70227D">
        <w:rPr>
          <w:rFonts w:ascii="Century Gothic" w:eastAsia="Century Gothic" w:hAnsi="Century Gothic" w:cs="Century Gothic"/>
          <w:color w:val="000000" w:themeColor="text1"/>
        </w:rPr>
        <w:t>informatici predetti, nonché la confisca del profitto o del prodotto</w:t>
      </w:r>
      <w:r w:rsidR="000F3238" w:rsidRPr="0070227D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70227D">
        <w:rPr>
          <w:rFonts w:ascii="Century Gothic" w:eastAsia="Century Gothic" w:hAnsi="Century Gothic" w:cs="Century Gothic"/>
          <w:color w:val="000000" w:themeColor="text1"/>
        </w:rPr>
        <w:t>del</w:t>
      </w:r>
      <w:r w:rsidR="000F3238" w:rsidRPr="0070227D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70227D">
        <w:rPr>
          <w:rFonts w:ascii="Century Gothic" w:eastAsia="Century Gothic" w:hAnsi="Century Gothic" w:cs="Century Gothic"/>
          <w:color w:val="000000" w:themeColor="text1"/>
        </w:rPr>
        <w:t>reato ovvero, quando essa non è possibile, la confisca di beni,</w:t>
      </w:r>
      <w:r w:rsidR="000F3238" w:rsidRPr="0070227D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70227D">
        <w:rPr>
          <w:rFonts w:ascii="Century Gothic" w:eastAsia="Century Gothic" w:hAnsi="Century Gothic" w:cs="Century Gothic"/>
          <w:color w:val="000000" w:themeColor="text1"/>
        </w:rPr>
        <w:t>somme</w:t>
      </w:r>
      <w:r w:rsidR="000F3238" w:rsidRPr="0070227D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70227D">
        <w:rPr>
          <w:rFonts w:ascii="Century Gothic" w:eastAsia="Century Gothic" w:hAnsi="Century Gothic" w:cs="Century Gothic"/>
          <w:color w:val="000000" w:themeColor="text1"/>
        </w:rPr>
        <w:t>di denaro e altre utilità di cui il reo ha</w:t>
      </w:r>
      <w:r w:rsidR="000F3238" w:rsidRPr="0070227D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70227D">
        <w:rPr>
          <w:rFonts w:ascii="Century Gothic" w:eastAsia="Century Gothic" w:hAnsi="Century Gothic" w:cs="Century Gothic"/>
          <w:color w:val="000000" w:themeColor="text1"/>
        </w:rPr>
        <w:t>la</w:t>
      </w:r>
      <w:r w:rsidR="000F3238" w:rsidRPr="0070227D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70227D">
        <w:rPr>
          <w:rFonts w:ascii="Century Gothic" w:eastAsia="Century Gothic" w:hAnsi="Century Gothic" w:cs="Century Gothic"/>
          <w:color w:val="000000" w:themeColor="text1"/>
        </w:rPr>
        <w:t>disponibilità</w:t>
      </w:r>
      <w:r w:rsidR="000F3238" w:rsidRPr="0070227D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70227D">
        <w:rPr>
          <w:rFonts w:ascii="Century Gothic" w:eastAsia="Century Gothic" w:hAnsi="Century Gothic" w:cs="Century Gothic"/>
          <w:color w:val="000000" w:themeColor="text1"/>
        </w:rPr>
        <w:t>per</w:t>
      </w:r>
      <w:r w:rsidR="000F3238" w:rsidRPr="0070227D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70227D">
        <w:rPr>
          <w:rFonts w:ascii="Century Gothic" w:eastAsia="Century Gothic" w:hAnsi="Century Gothic" w:cs="Century Gothic"/>
          <w:color w:val="000000" w:themeColor="text1"/>
        </w:rPr>
        <w:t>un valore corrispondente a tale profitto o prodotto</w:t>
      </w:r>
      <w:r w:rsidR="00DC4A58" w:rsidRPr="0070227D">
        <w:rPr>
          <w:rFonts w:ascii="Century Gothic" w:eastAsia="Century Gothic" w:hAnsi="Century Gothic" w:cs="Century Gothic"/>
          <w:color w:val="000000" w:themeColor="text1"/>
        </w:rPr>
        <w:t>.</w:t>
      </w:r>
    </w:p>
    <w:p w14:paraId="43F1A64D" w14:textId="77777777" w:rsidR="00FF1C73" w:rsidRPr="0070227D" w:rsidRDefault="00FF1C73" w:rsidP="008E73F3">
      <w:pPr>
        <w:spacing w:line="276" w:lineRule="auto"/>
        <w:jc w:val="both"/>
        <w:rPr>
          <w:rFonts w:ascii="Century Gothic" w:hAnsi="Century Gothic" w:cs="Arial"/>
          <w:i/>
          <w:iCs/>
          <w:u w:val="single"/>
        </w:rPr>
      </w:pPr>
    </w:p>
    <w:p w14:paraId="3097A6D1" w14:textId="5B95AC8D" w:rsidR="00FF1C73" w:rsidRPr="0070227D" w:rsidRDefault="00553E1C" w:rsidP="008E73F3">
      <w:pPr>
        <w:spacing w:after="240" w:line="276" w:lineRule="auto"/>
        <w:jc w:val="both"/>
        <w:rPr>
          <w:rFonts w:ascii="Century Gothic" w:hAnsi="Century Gothic" w:cs="Arial"/>
          <w:i/>
          <w:iCs/>
          <w:u w:val="single"/>
        </w:rPr>
      </w:pPr>
      <w:r w:rsidRPr="0070227D">
        <w:rPr>
          <w:rFonts w:ascii="Century Gothic" w:hAnsi="Century Gothic" w:cs="Arial"/>
          <w:i/>
          <w:iCs/>
          <w:u w:val="single"/>
        </w:rPr>
        <w:t>Frode informatica aggravata dalla realizzazione di un trasferimento di denaro, di valore monetario o di valuta virtuale, previsto dall’art. 640-ter</w:t>
      </w:r>
      <w:r w:rsidR="00A71ED2" w:rsidRPr="0070227D">
        <w:rPr>
          <w:rFonts w:ascii="Century Gothic" w:hAnsi="Century Gothic" w:cs="Arial"/>
          <w:i/>
          <w:iCs/>
          <w:u w:val="single"/>
        </w:rPr>
        <w:t>, comma 2</w:t>
      </w:r>
      <w:r w:rsidRPr="0070227D">
        <w:rPr>
          <w:rFonts w:ascii="Century Gothic" w:hAnsi="Century Gothic" w:cs="Arial"/>
          <w:i/>
          <w:iCs/>
          <w:u w:val="single"/>
        </w:rPr>
        <w:t xml:space="preserve"> c.p. </w:t>
      </w:r>
    </w:p>
    <w:p w14:paraId="209DCB87" w14:textId="618D84C3" w:rsidR="00553E1C" w:rsidRPr="0070227D" w:rsidRDefault="00A71ED2" w:rsidP="008E73F3">
      <w:pPr>
        <w:spacing w:after="240" w:line="276" w:lineRule="auto"/>
        <w:jc w:val="both"/>
        <w:rPr>
          <w:rFonts w:ascii="Century Gothic" w:eastAsia="Century Gothic" w:hAnsi="Century Gothic" w:cs="Century Gothic"/>
          <w:color w:val="000000" w:themeColor="text1"/>
        </w:rPr>
      </w:pPr>
      <w:r w:rsidRPr="0070227D">
        <w:rPr>
          <w:rFonts w:ascii="Century Gothic" w:eastAsia="Century Gothic" w:hAnsi="Century Gothic" w:cs="Century Gothic"/>
          <w:color w:val="000000" w:themeColor="text1"/>
        </w:rPr>
        <w:lastRenderedPageBreak/>
        <w:t xml:space="preserve">Tale reato è </w:t>
      </w:r>
      <w:r w:rsidR="00553E1C" w:rsidRPr="0070227D">
        <w:rPr>
          <w:rFonts w:ascii="Century Gothic" w:eastAsia="Century Gothic" w:hAnsi="Century Gothic" w:cs="Century Gothic"/>
          <w:color w:val="000000" w:themeColor="text1"/>
        </w:rPr>
        <w:t>costituito dalla condotta di chiunque, alterando in qualsiasi modo il funzionamento di un sistema informatico o telematico o intervenendo senza diritto con qualsiasi modalità su dati, informazioni o programmi contenuti in un sistema informatico o telematico o ad esso pertinenti, procura a sé o ad altri un ingiusto profitto con altrui danno</w:t>
      </w:r>
      <w:r w:rsidRPr="0070227D">
        <w:rPr>
          <w:rFonts w:ascii="Century Gothic" w:eastAsia="Century Gothic" w:hAnsi="Century Gothic" w:cs="Century Gothic"/>
          <w:color w:val="000000" w:themeColor="text1"/>
        </w:rPr>
        <w:t>.</w:t>
      </w:r>
    </w:p>
    <w:p w14:paraId="0D2B1B70" w14:textId="5A60CBBB" w:rsidR="00A71ED2" w:rsidRPr="0070227D" w:rsidRDefault="00A71ED2" w:rsidP="008E73F3">
      <w:pPr>
        <w:spacing w:after="240" w:line="276" w:lineRule="auto"/>
        <w:jc w:val="both"/>
        <w:rPr>
          <w:rFonts w:ascii="Century Gothic" w:eastAsia="Century Gothic" w:hAnsi="Century Gothic" w:cs="Century Gothic"/>
          <w:color w:val="000000" w:themeColor="text1"/>
        </w:rPr>
      </w:pPr>
      <w:r w:rsidRPr="0070227D">
        <w:rPr>
          <w:rFonts w:ascii="Century Gothic" w:eastAsia="Century Gothic" w:hAnsi="Century Gothic" w:cs="Century Gothic"/>
          <w:color w:val="000000" w:themeColor="text1"/>
        </w:rPr>
        <w:t>La pena è della reclusione da uno a cinque anni e della</w:t>
      </w:r>
      <w:r w:rsidR="000F3238" w:rsidRPr="0070227D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70227D">
        <w:rPr>
          <w:rFonts w:ascii="Century Gothic" w:eastAsia="Century Gothic" w:hAnsi="Century Gothic" w:cs="Century Gothic"/>
          <w:color w:val="000000" w:themeColor="text1"/>
        </w:rPr>
        <w:t>multa</w:t>
      </w:r>
      <w:r w:rsidR="000F3238" w:rsidRPr="0070227D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70227D">
        <w:rPr>
          <w:rFonts w:ascii="Century Gothic" w:eastAsia="Century Gothic" w:hAnsi="Century Gothic" w:cs="Century Gothic"/>
          <w:color w:val="000000" w:themeColor="text1"/>
        </w:rPr>
        <w:t>da lire seicentomila a tre milioni</w:t>
      </w:r>
      <w:r w:rsidR="000F3238" w:rsidRPr="0070227D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70227D">
        <w:rPr>
          <w:rFonts w:ascii="Century Gothic" w:eastAsia="Century Gothic" w:hAnsi="Century Gothic" w:cs="Century Gothic"/>
          <w:color w:val="000000" w:themeColor="text1"/>
        </w:rPr>
        <w:t>se</w:t>
      </w:r>
      <w:r w:rsidR="000F3238" w:rsidRPr="0070227D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70227D">
        <w:rPr>
          <w:rFonts w:ascii="Century Gothic" w:eastAsia="Century Gothic" w:hAnsi="Century Gothic" w:cs="Century Gothic"/>
          <w:color w:val="000000" w:themeColor="text1"/>
        </w:rPr>
        <w:t>ricorre</w:t>
      </w:r>
      <w:r w:rsidR="000F3238" w:rsidRPr="0070227D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70227D">
        <w:rPr>
          <w:rFonts w:ascii="Century Gothic" w:eastAsia="Century Gothic" w:hAnsi="Century Gothic" w:cs="Century Gothic"/>
          <w:color w:val="000000" w:themeColor="text1"/>
        </w:rPr>
        <w:t>una</w:t>
      </w:r>
      <w:r w:rsidR="000F3238" w:rsidRPr="0070227D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70227D">
        <w:rPr>
          <w:rFonts w:ascii="Century Gothic" w:eastAsia="Century Gothic" w:hAnsi="Century Gothic" w:cs="Century Gothic"/>
          <w:color w:val="000000" w:themeColor="text1"/>
        </w:rPr>
        <w:t>delle</w:t>
      </w:r>
      <w:r w:rsidR="000F3238" w:rsidRPr="0070227D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70227D">
        <w:rPr>
          <w:rFonts w:ascii="Century Gothic" w:eastAsia="Century Gothic" w:hAnsi="Century Gothic" w:cs="Century Gothic"/>
          <w:color w:val="000000" w:themeColor="text1"/>
        </w:rPr>
        <w:t>circostanze previste dal numero 1) del secondo comma dell'articolo 640, ovvero se il fatto produce un trasferimento di denaro, di valore monetario</w:t>
      </w:r>
      <w:r w:rsidR="000F3238" w:rsidRPr="0070227D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70227D">
        <w:rPr>
          <w:rFonts w:ascii="Century Gothic" w:eastAsia="Century Gothic" w:hAnsi="Century Gothic" w:cs="Century Gothic"/>
          <w:color w:val="000000" w:themeColor="text1"/>
        </w:rPr>
        <w:t>o di valuta virtuale o</w:t>
      </w:r>
      <w:r w:rsidR="000F3238" w:rsidRPr="0070227D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70227D">
        <w:rPr>
          <w:rFonts w:ascii="Century Gothic" w:eastAsia="Century Gothic" w:hAnsi="Century Gothic" w:cs="Century Gothic"/>
          <w:color w:val="000000" w:themeColor="text1"/>
        </w:rPr>
        <w:t>è</w:t>
      </w:r>
      <w:r w:rsidR="000F3238" w:rsidRPr="0070227D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70227D">
        <w:rPr>
          <w:rFonts w:ascii="Century Gothic" w:eastAsia="Century Gothic" w:hAnsi="Century Gothic" w:cs="Century Gothic"/>
          <w:color w:val="000000" w:themeColor="text1"/>
        </w:rPr>
        <w:t>commesso</w:t>
      </w:r>
      <w:r w:rsidR="000F3238" w:rsidRPr="0070227D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70227D">
        <w:rPr>
          <w:rFonts w:ascii="Century Gothic" w:eastAsia="Century Gothic" w:hAnsi="Century Gothic" w:cs="Century Gothic"/>
          <w:color w:val="000000" w:themeColor="text1"/>
        </w:rPr>
        <w:t>con</w:t>
      </w:r>
      <w:r w:rsidR="000F3238" w:rsidRPr="0070227D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70227D">
        <w:rPr>
          <w:rFonts w:ascii="Century Gothic" w:eastAsia="Century Gothic" w:hAnsi="Century Gothic" w:cs="Century Gothic"/>
          <w:color w:val="000000" w:themeColor="text1"/>
        </w:rPr>
        <w:t>abuso</w:t>
      </w:r>
      <w:r w:rsidR="000F3238" w:rsidRPr="0070227D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70227D">
        <w:rPr>
          <w:rFonts w:ascii="Century Gothic" w:eastAsia="Century Gothic" w:hAnsi="Century Gothic" w:cs="Century Gothic"/>
          <w:color w:val="000000" w:themeColor="text1"/>
        </w:rPr>
        <w:t>della</w:t>
      </w:r>
      <w:r w:rsidR="000F3238" w:rsidRPr="0070227D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70227D">
        <w:rPr>
          <w:rFonts w:ascii="Century Gothic" w:eastAsia="Century Gothic" w:hAnsi="Century Gothic" w:cs="Century Gothic"/>
          <w:color w:val="000000" w:themeColor="text1"/>
        </w:rPr>
        <w:t>qualità</w:t>
      </w:r>
      <w:r w:rsidR="000F3238" w:rsidRPr="0070227D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70227D">
        <w:rPr>
          <w:rFonts w:ascii="Century Gothic" w:eastAsia="Century Gothic" w:hAnsi="Century Gothic" w:cs="Century Gothic"/>
          <w:color w:val="000000" w:themeColor="text1"/>
        </w:rPr>
        <w:t>di operatore del sistema.</w:t>
      </w:r>
    </w:p>
    <w:p w14:paraId="678C045F" w14:textId="72B6ED1D" w:rsidR="00FF1C73" w:rsidRPr="0070227D" w:rsidRDefault="00FF1C73" w:rsidP="008E73F3">
      <w:pPr>
        <w:spacing w:line="276" w:lineRule="auto"/>
        <w:jc w:val="both"/>
        <w:rPr>
          <w:rFonts w:ascii="Century Gothic" w:eastAsia="Century Gothic" w:hAnsi="Century Gothic" w:cs="Century Gothic"/>
          <w:color w:val="000000" w:themeColor="text1"/>
        </w:rPr>
      </w:pPr>
    </w:p>
    <w:p w14:paraId="3925AB41" w14:textId="307B9A37" w:rsidR="00133D6F" w:rsidRPr="0070227D" w:rsidRDefault="00133D6F" w:rsidP="008E73F3">
      <w:pPr>
        <w:spacing w:line="276" w:lineRule="auto"/>
        <w:jc w:val="both"/>
        <w:rPr>
          <w:rFonts w:ascii="Century Gothic" w:hAnsi="Century Gothic"/>
        </w:rPr>
      </w:pPr>
      <w:bookmarkStart w:id="10" w:name="_Toc98932327"/>
      <w:r w:rsidRPr="0070227D">
        <w:rPr>
          <w:rFonts w:ascii="Century Gothic" w:hAnsi="Century Gothic" w:cs="Arial"/>
          <w:i/>
          <w:iCs/>
          <w:u w:val="single"/>
        </w:rPr>
        <w:t>Altre fattispecie in materia di strumenti di pagamento diversi dai contanti (Art. 25- octies.1, comma 2)</w:t>
      </w:r>
      <w:bookmarkEnd w:id="10"/>
    </w:p>
    <w:p w14:paraId="4F5A9832" w14:textId="77777777" w:rsidR="00A71ED2" w:rsidRPr="0070227D" w:rsidRDefault="00A71ED2" w:rsidP="008E73F3">
      <w:pPr>
        <w:spacing w:line="276" w:lineRule="auto"/>
        <w:jc w:val="both"/>
        <w:rPr>
          <w:rFonts w:ascii="Century Gothic" w:eastAsia="Century Gothic" w:hAnsi="Century Gothic" w:cs="Century Gothic"/>
          <w:color w:val="000000" w:themeColor="text1"/>
        </w:rPr>
      </w:pPr>
      <w:r w:rsidRPr="0070227D">
        <w:rPr>
          <w:rFonts w:ascii="Century Gothic" w:eastAsia="Century Gothic" w:hAnsi="Century Gothic" w:cs="Century Gothic"/>
          <w:color w:val="000000" w:themeColor="text1"/>
        </w:rPr>
        <w:t xml:space="preserve">Salvo che il fatto integri altro illecito amministrativo sanzionato più gravemente, in relazione alla commissione di ogni altro delitto contro la fede pubblica, contro il patrimonio o che comunque offende il patrimonio previsto dal </w:t>
      </w:r>
      <w:proofErr w:type="gramStart"/>
      <w:r w:rsidRPr="0070227D">
        <w:rPr>
          <w:rFonts w:ascii="Century Gothic" w:eastAsia="Century Gothic" w:hAnsi="Century Gothic" w:cs="Century Gothic"/>
          <w:color w:val="000000" w:themeColor="text1"/>
        </w:rPr>
        <w:t>codice penale</w:t>
      </w:r>
      <w:proofErr w:type="gramEnd"/>
      <w:r w:rsidRPr="0070227D">
        <w:rPr>
          <w:rFonts w:ascii="Century Gothic" w:eastAsia="Century Gothic" w:hAnsi="Century Gothic" w:cs="Century Gothic"/>
          <w:color w:val="000000" w:themeColor="text1"/>
        </w:rPr>
        <w:t>, quando ha ad oggetto strumenti di pagamento diversi dai contanti, si applicano all'ente differenti sanzioni pecuniarie in conformità al numero di anni di reclusione previsti per il delitto commesso.</w:t>
      </w:r>
    </w:p>
    <w:p w14:paraId="284329C2" w14:textId="77777777" w:rsidR="00133D6F" w:rsidRPr="00EC7153" w:rsidRDefault="00133D6F" w:rsidP="008E73F3">
      <w:pPr>
        <w:spacing w:line="276" w:lineRule="auto"/>
        <w:jc w:val="both"/>
        <w:rPr>
          <w:rFonts w:ascii="Century Gothic" w:eastAsia="Century Gothic" w:hAnsi="Century Gothic" w:cs="Century Gothic"/>
          <w:strike/>
          <w:color w:val="000000" w:themeColor="text1"/>
        </w:rPr>
      </w:pPr>
    </w:p>
    <w:p w14:paraId="0EC7921C" w14:textId="50276A0A" w:rsidR="00BD342A" w:rsidRPr="00BD342A" w:rsidRDefault="00FF1C73" w:rsidP="00BD342A">
      <w:pPr>
        <w:pStyle w:val="Titolo2"/>
        <w:jc w:val="both"/>
        <w:rPr>
          <w:b/>
          <w:bCs/>
        </w:rPr>
      </w:pPr>
      <w:r w:rsidRPr="00BD342A">
        <w:rPr>
          <w:b/>
          <w:bCs/>
        </w:rPr>
        <w:t>Le attività individuate come potenzialmente sensibili ai fini del d.lgs. 231/2001 con riferimento ai reati frode e falsificazione di strumenti di pagamento diversi dai contanti</w:t>
      </w:r>
      <w:bookmarkStart w:id="11" w:name="_Hlk102032705"/>
    </w:p>
    <w:p w14:paraId="131BD2DC" w14:textId="77777777" w:rsidR="00BD342A" w:rsidRPr="00276E86" w:rsidRDefault="00BD342A" w:rsidP="00BD342A">
      <w:pPr>
        <w:jc w:val="both"/>
      </w:pPr>
    </w:p>
    <w:p w14:paraId="287294C3" w14:textId="5BA973AD" w:rsidR="00FF1C73" w:rsidRPr="00276E86" w:rsidRDefault="00FF1C73" w:rsidP="00BD342A">
      <w:pPr>
        <w:pStyle w:val="Titolo2"/>
        <w:jc w:val="both"/>
      </w:pPr>
      <w:r w:rsidRPr="00276E86">
        <w:t>L’analisi de</w:t>
      </w:r>
      <w:r w:rsidR="001E75B0" w:rsidRPr="00276E86">
        <w:t xml:space="preserve">lle attività </w:t>
      </w:r>
      <w:r w:rsidRPr="00276E86">
        <w:t xml:space="preserve">aziendali ha consentito di individuare </w:t>
      </w:r>
      <w:r w:rsidR="001E75B0" w:rsidRPr="00276E86">
        <w:t>i processi</w:t>
      </w:r>
      <w:r w:rsidRPr="00276E86">
        <w:t xml:space="preserve"> nel cui ambito potrebbero astrattamente esser realizzate le fattispecie di reato richiamate dall’articolo 25-octies 1 del D. Lgs. 231/2001.</w:t>
      </w:r>
      <w:r w:rsidR="001E75B0" w:rsidRPr="00276E86">
        <w:t xml:space="preserve"> In particolari i processi sensibili sono i seguenti:</w:t>
      </w:r>
    </w:p>
    <w:p w14:paraId="1258D42D" w14:textId="77777777" w:rsidR="00BE244E" w:rsidRPr="00BD342A" w:rsidRDefault="00BE244E" w:rsidP="00BE244E">
      <w:pPr>
        <w:pStyle w:val="Paragrafoelenco"/>
        <w:spacing w:before="120" w:after="120" w:line="276" w:lineRule="auto"/>
        <w:ind w:left="502"/>
        <w:jc w:val="both"/>
        <w:rPr>
          <w:rFonts w:ascii="Century Gothic" w:hAnsi="Century Gothic"/>
        </w:rPr>
      </w:pPr>
    </w:p>
    <w:p w14:paraId="74D06DE1" w14:textId="44EC4F0C" w:rsidR="00BE244E" w:rsidRDefault="00BE244E" w:rsidP="00CB5330">
      <w:pPr>
        <w:pStyle w:val="Paragrafoelenco"/>
        <w:numPr>
          <w:ilvl w:val="0"/>
          <w:numId w:val="9"/>
        </w:numPr>
        <w:spacing w:before="120" w:after="120" w:line="276" w:lineRule="auto"/>
        <w:jc w:val="both"/>
        <w:rPr>
          <w:rFonts w:ascii="Century Gothic" w:hAnsi="Century Gothic"/>
        </w:rPr>
      </w:pPr>
      <w:r w:rsidRPr="00BD342A">
        <w:rPr>
          <w:rFonts w:ascii="Century Gothic" w:hAnsi="Century Gothic"/>
        </w:rPr>
        <w:t>Incassi e pagamenti, in relazione al quale sono state rilevate le seguenti attività sensibili:</w:t>
      </w:r>
    </w:p>
    <w:p w14:paraId="3044A983" w14:textId="77777777" w:rsidR="00276E86" w:rsidRPr="00BD342A" w:rsidRDefault="00276E86" w:rsidP="00276E86">
      <w:pPr>
        <w:pStyle w:val="Paragrafoelenco"/>
        <w:spacing w:before="120" w:after="120" w:line="276" w:lineRule="auto"/>
        <w:ind w:left="502"/>
        <w:jc w:val="both"/>
        <w:rPr>
          <w:rFonts w:ascii="Century Gothic" w:hAnsi="Century Gothic"/>
        </w:rPr>
      </w:pPr>
    </w:p>
    <w:p w14:paraId="3538B327" w14:textId="25A58A7E" w:rsidR="00BE244E" w:rsidRPr="00BD342A" w:rsidRDefault="00BE244E" w:rsidP="00CB5330">
      <w:pPr>
        <w:pStyle w:val="Paragrafoelenco"/>
        <w:numPr>
          <w:ilvl w:val="1"/>
          <w:numId w:val="9"/>
        </w:numPr>
        <w:spacing w:before="120" w:after="120" w:line="276" w:lineRule="auto"/>
        <w:jc w:val="both"/>
        <w:rPr>
          <w:rFonts w:ascii="Century Gothic" w:hAnsi="Century Gothic"/>
        </w:rPr>
      </w:pPr>
      <w:r w:rsidRPr="00BD342A">
        <w:rPr>
          <w:rFonts w:ascii="Century Gothic" w:hAnsi="Century Gothic"/>
        </w:rPr>
        <w:t xml:space="preserve">utilizzo di </w:t>
      </w:r>
      <w:r w:rsidR="00D9052C" w:rsidRPr="00BD342A">
        <w:rPr>
          <w:rFonts w:ascii="Century Gothic" w:hAnsi="Century Gothic"/>
        </w:rPr>
        <w:t>sistemi di pagamento</w:t>
      </w:r>
      <w:r w:rsidRPr="00BD342A">
        <w:rPr>
          <w:rFonts w:ascii="Century Gothic" w:hAnsi="Century Gothic"/>
        </w:rPr>
        <w:t xml:space="preserve"> alterati fraudolentemente al fine di trarre un vantaggio indebito per l</w:t>
      </w:r>
      <w:r w:rsidR="00BD342A" w:rsidRPr="00BD342A">
        <w:rPr>
          <w:rFonts w:ascii="Century Gothic" w:hAnsi="Century Gothic"/>
        </w:rPr>
        <w:t>a Società</w:t>
      </w:r>
      <w:r w:rsidRPr="00BD342A">
        <w:rPr>
          <w:rFonts w:ascii="Century Gothic" w:hAnsi="Century Gothic"/>
        </w:rPr>
        <w:t xml:space="preserve"> in sede di gestione dei pagamenti nell'ambito dell'attività di gestione bonifici area euro</w:t>
      </w:r>
      <w:r w:rsidR="00BD342A" w:rsidRPr="00BD342A">
        <w:rPr>
          <w:rFonts w:ascii="Century Gothic" w:hAnsi="Century Gothic"/>
        </w:rPr>
        <w:t>, bonifici esteri e dell’utilizzo delle carte di credito aziendali</w:t>
      </w:r>
      <w:r w:rsidRPr="00BD342A">
        <w:rPr>
          <w:rFonts w:ascii="Century Gothic" w:hAnsi="Century Gothic"/>
        </w:rPr>
        <w:t>;</w:t>
      </w:r>
    </w:p>
    <w:bookmarkEnd w:id="11"/>
    <w:p w14:paraId="4D2D85F3" w14:textId="6678A932" w:rsidR="00553E1C" w:rsidRPr="00EC7153" w:rsidRDefault="00553E1C" w:rsidP="00553E1C">
      <w:pPr>
        <w:rPr>
          <w:strike/>
        </w:rPr>
      </w:pPr>
    </w:p>
    <w:p w14:paraId="3DFFCEE9" w14:textId="19B1A221" w:rsidR="00553E1C" w:rsidRPr="00BD342A" w:rsidRDefault="00553E1C" w:rsidP="00553E1C">
      <w:pPr>
        <w:rPr>
          <w:b/>
          <w:bCs/>
          <w:strike/>
        </w:rPr>
      </w:pPr>
    </w:p>
    <w:p w14:paraId="29B6992B" w14:textId="36C6AA14" w:rsidR="00FF1C73" w:rsidRPr="00BD342A" w:rsidRDefault="00FF1C73" w:rsidP="00BD342A">
      <w:pPr>
        <w:pStyle w:val="Titolo2"/>
        <w:rPr>
          <w:b/>
          <w:bCs/>
        </w:rPr>
      </w:pPr>
      <w:r w:rsidRPr="00BD342A">
        <w:rPr>
          <w:b/>
          <w:bCs/>
        </w:rPr>
        <w:lastRenderedPageBreak/>
        <w:t>Il sistema dei controlli e i presidi a mitigazione dei rischi reato</w:t>
      </w:r>
      <w:r w:rsidR="00431406" w:rsidRPr="00BD342A">
        <w:rPr>
          <w:b/>
          <w:bCs/>
        </w:rPr>
        <w:t xml:space="preserve"> </w:t>
      </w:r>
    </w:p>
    <w:p w14:paraId="2F7D2496" w14:textId="2350145C" w:rsidR="001D296D" w:rsidRPr="00BD342A" w:rsidRDefault="00FF1C73" w:rsidP="001E2DBE">
      <w:pPr>
        <w:spacing w:before="120" w:after="120" w:line="276" w:lineRule="auto"/>
        <w:jc w:val="both"/>
        <w:rPr>
          <w:rFonts w:ascii="Century Gothic" w:eastAsia="Century Gothic" w:hAnsi="Century Gothic" w:cs="Century Gothic"/>
        </w:rPr>
      </w:pPr>
      <w:r w:rsidRPr="00BD342A">
        <w:rPr>
          <w:rFonts w:ascii="Century Gothic" w:eastAsia="Century Gothic" w:hAnsi="Century Gothic" w:cs="Century Gothic"/>
        </w:rPr>
        <w:t>Per ognuna delle attività sensibili identificate sono stati individuati i sistemi dei controlli e i presidi in essere a mitigazione dei rischi reato in riferimento ai reati di frode e falsificazione di strumenti di pagamento diversi dai contanti:</w:t>
      </w:r>
    </w:p>
    <w:p w14:paraId="4FA2F23F" w14:textId="2740D268" w:rsidR="00FF4CAF" w:rsidRPr="007656FB" w:rsidRDefault="00BD342A" w:rsidP="00BD342A">
      <w:pPr>
        <w:widowControl w:val="0"/>
        <w:numPr>
          <w:ilvl w:val="0"/>
          <w:numId w:val="8"/>
        </w:numPr>
        <w:adjustRightInd w:val="0"/>
        <w:spacing w:before="120" w:after="120" w:line="276" w:lineRule="auto"/>
        <w:ind w:left="1068"/>
        <w:jc w:val="both"/>
        <w:textAlignment w:val="baseline"/>
        <w:rPr>
          <w:rFonts w:ascii="Century Gothic" w:eastAsia="Century Gothic" w:hAnsi="Century Gothic" w:cs="Century Gothic"/>
          <w:w w:val="105"/>
        </w:rPr>
      </w:pPr>
      <w:r w:rsidRPr="00BD342A">
        <w:rPr>
          <w:rFonts w:ascii="Century Gothic" w:eastAsia="Century Gothic" w:hAnsi="Century Gothic" w:cs="Century Gothic"/>
        </w:rPr>
        <w:t>c</w:t>
      </w:r>
      <w:r w:rsidR="00FF4CAF" w:rsidRPr="00BD342A">
        <w:rPr>
          <w:rFonts w:ascii="Century Gothic" w:eastAsia="Century Gothic" w:hAnsi="Century Gothic" w:cs="Century Gothic"/>
          <w:w w:val="105"/>
        </w:rPr>
        <w:t>ontrollo operazioni carte</w:t>
      </w:r>
      <w:r>
        <w:rPr>
          <w:rFonts w:ascii="Century Gothic" w:eastAsia="Century Gothic" w:hAnsi="Century Gothic" w:cs="Century Gothic"/>
          <w:w w:val="105"/>
        </w:rPr>
        <w:t xml:space="preserve"> di credito</w:t>
      </w:r>
      <w:r w:rsidR="00FF4CAF" w:rsidRPr="007656FB">
        <w:rPr>
          <w:rFonts w:ascii="Century Gothic" w:eastAsia="Century Gothic" w:hAnsi="Century Gothic" w:cs="Century Gothic"/>
          <w:w w:val="105"/>
        </w:rPr>
        <w:t>;</w:t>
      </w:r>
    </w:p>
    <w:p w14:paraId="51ACE231" w14:textId="000E8622" w:rsidR="007656FB" w:rsidRDefault="006E2894" w:rsidP="00276E86">
      <w:pPr>
        <w:pStyle w:val="Paragrafoelenco"/>
        <w:numPr>
          <w:ilvl w:val="0"/>
          <w:numId w:val="8"/>
        </w:numPr>
        <w:spacing w:before="120" w:after="120" w:line="276" w:lineRule="auto"/>
        <w:ind w:left="1068"/>
        <w:jc w:val="both"/>
        <w:rPr>
          <w:rFonts w:ascii="Century Gothic" w:eastAsia="Century Gothic" w:hAnsi="Century Gothic" w:cs="Century Gothic"/>
          <w:w w:val="105"/>
        </w:rPr>
      </w:pPr>
      <w:r w:rsidRPr="007656FB">
        <w:rPr>
          <w:rFonts w:ascii="Century Gothic" w:eastAsia="Century Gothic" w:hAnsi="Century Gothic" w:cs="Century Gothic"/>
          <w:w w:val="105"/>
        </w:rPr>
        <w:t>c</w:t>
      </w:r>
      <w:r w:rsidR="00FF4CAF" w:rsidRPr="007656FB">
        <w:rPr>
          <w:rFonts w:ascii="Century Gothic" w:eastAsia="Century Gothic" w:hAnsi="Century Gothic" w:cs="Century Gothic"/>
          <w:w w:val="105"/>
        </w:rPr>
        <w:t>ontrollo cont</w:t>
      </w:r>
      <w:r w:rsidR="00BD342A" w:rsidRPr="007656FB">
        <w:rPr>
          <w:rFonts w:ascii="Century Gothic" w:eastAsia="Century Gothic" w:hAnsi="Century Gothic" w:cs="Century Gothic"/>
          <w:w w:val="105"/>
        </w:rPr>
        <w:t>i correnti e disposizioni di bonifico</w:t>
      </w:r>
      <w:r w:rsidR="007656FB">
        <w:rPr>
          <w:rFonts w:ascii="Century Gothic" w:eastAsia="Century Gothic" w:hAnsi="Century Gothic" w:cs="Century Gothic"/>
          <w:w w:val="105"/>
        </w:rPr>
        <w:t>;</w:t>
      </w:r>
    </w:p>
    <w:p w14:paraId="550055D5" w14:textId="77777777" w:rsidR="00276E86" w:rsidRPr="00276E86" w:rsidRDefault="00276E86" w:rsidP="00276E86">
      <w:pPr>
        <w:pStyle w:val="Paragrafoelenco"/>
        <w:spacing w:before="120" w:after="120" w:line="276" w:lineRule="auto"/>
        <w:ind w:left="1068"/>
        <w:jc w:val="both"/>
        <w:rPr>
          <w:rFonts w:ascii="Century Gothic" w:eastAsia="Century Gothic" w:hAnsi="Century Gothic" w:cs="Century Gothic"/>
          <w:w w:val="105"/>
        </w:rPr>
      </w:pPr>
    </w:p>
    <w:p w14:paraId="18D0001F" w14:textId="534FD921" w:rsidR="00FF4CAF" w:rsidRPr="007656FB" w:rsidRDefault="00FF4CAF" w:rsidP="007656FB">
      <w:pPr>
        <w:pStyle w:val="Paragrafoelenco"/>
        <w:numPr>
          <w:ilvl w:val="0"/>
          <w:numId w:val="8"/>
        </w:numPr>
        <w:spacing w:before="120" w:after="120" w:line="276" w:lineRule="auto"/>
        <w:ind w:left="1068"/>
        <w:jc w:val="both"/>
        <w:rPr>
          <w:rFonts w:ascii="Century Gothic" w:eastAsia="Century Gothic" w:hAnsi="Century Gothic" w:cs="Century Gothic"/>
          <w:w w:val="105"/>
        </w:rPr>
      </w:pPr>
      <w:r w:rsidRPr="007656FB">
        <w:rPr>
          <w:rFonts w:ascii="Century Gothic" w:eastAsia="Century Gothic" w:hAnsi="Century Gothic" w:cs="Century Gothic"/>
        </w:rPr>
        <w:t>livelli autorizzativi previsti per il benestare al pagamento corrispondono ai poteri definiti dal sistema di deleghe e delle procure, alle strutture responsabili nonché alla governance in materia di poteri di rappresentanza necessari per agire in nome e per conto della</w:t>
      </w:r>
      <w:r w:rsidR="007656FB" w:rsidRPr="007656FB">
        <w:rPr>
          <w:rFonts w:ascii="Century Gothic" w:eastAsia="Century Gothic" w:hAnsi="Century Gothic" w:cs="Century Gothic"/>
        </w:rPr>
        <w:t xml:space="preserve"> Società</w:t>
      </w:r>
      <w:r w:rsidRPr="007656FB">
        <w:rPr>
          <w:rFonts w:ascii="Century Gothic" w:eastAsia="Century Gothic" w:hAnsi="Century Gothic" w:cs="Century Gothic"/>
        </w:rPr>
        <w:t>.</w:t>
      </w:r>
    </w:p>
    <w:p w14:paraId="78882CC9" w14:textId="48F273AD" w:rsidR="000F1FDA" w:rsidRPr="00EC7153" w:rsidRDefault="000F1FDA" w:rsidP="008A1C52">
      <w:pPr>
        <w:widowControl w:val="0"/>
        <w:adjustRightInd w:val="0"/>
        <w:spacing w:before="120" w:after="120" w:line="276" w:lineRule="auto"/>
        <w:jc w:val="both"/>
        <w:textAlignment w:val="baseline"/>
        <w:rPr>
          <w:rFonts w:ascii="Century Gothic" w:eastAsia="Century Gothic" w:hAnsi="Century Gothic" w:cs="Century Gothic"/>
          <w:strike/>
          <w:w w:val="105"/>
        </w:rPr>
      </w:pPr>
    </w:p>
    <w:sectPr w:rsidR="000F1FDA" w:rsidRPr="00EC7153" w:rsidSect="00CA4D87">
      <w:headerReference w:type="default" r:id="rId11"/>
      <w:pgSz w:w="11906" w:h="16838"/>
      <w:pgMar w:top="1243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C31C2" w14:textId="77777777" w:rsidR="00A307BF" w:rsidRDefault="00A307BF" w:rsidP="009F2FE6">
      <w:r>
        <w:separator/>
      </w:r>
    </w:p>
  </w:endnote>
  <w:endnote w:type="continuationSeparator" w:id="0">
    <w:p w14:paraId="28136C8A" w14:textId="77777777" w:rsidR="00A307BF" w:rsidRDefault="00A307BF" w:rsidP="009F2FE6">
      <w:r>
        <w:continuationSeparator/>
      </w:r>
    </w:p>
  </w:endnote>
  <w:endnote w:type="continuationNotice" w:id="1">
    <w:p w14:paraId="51970271" w14:textId="77777777" w:rsidR="00A307BF" w:rsidRDefault="00A307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5E971" w14:textId="77777777" w:rsidR="00A307BF" w:rsidRDefault="00A307BF" w:rsidP="009F2FE6">
      <w:r>
        <w:separator/>
      </w:r>
    </w:p>
  </w:footnote>
  <w:footnote w:type="continuationSeparator" w:id="0">
    <w:p w14:paraId="53EB6C0F" w14:textId="77777777" w:rsidR="00A307BF" w:rsidRDefault="00A307BF" w:rsidP="009F2FE6">
      <w:r>
        <w:continuationSeparator/>
      </w:r>
    </w:p>
  </w:footnote>
  <w:footnote w:type="continuationNotice" w:id="1">
    <w:p w14:paraId="74B576DB" w14:textId="77777777" w:rsidR="00A307BF" w:rsidRDefault="00A307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62760" w14:textId="0ABFEBCC" w:rsidR="002174F9" w:rsidRDefault="000C1639" w:rsidP="00CA4D87">
    <w:pPr>
      <w:pStyle w:val="Intestazion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7474DEF7" wp14:editId="74B0302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0a54465fa75ab753cbab5ee2" descr="{&quot;HashCode&quot;:-486626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2346647" w14:textId="7FC5BAD6" w:rsidR="000C1639" w:rsidRPr="000C1639" w:rsidRDefault="000C1639" w:rsidP="000C1639">
                          <w:pPr>
                            <w:jc w:val="right"/>
                            <w:rPr>
                              <w:rFonts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74DEF7" id="_x0000_t202" coordsize="21600,21600" o:spt="202" path="m,l,21600r21600,l21600,xe">
              <v:stroke joinstyle="miter"/>
              <v:path gradientshapeok="t" o:connecttype="rect"/>
            </v:shapetype>
            <v:shape id="MSIPCM0a54465fa75ab753cbab5ee2" o:spid="_x0000_s1026" type="#_x0000_t202" alt="{&quot;HashCode&quot;:-4866266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22346647" w14:textId="7FC5BAD6" w:rsidR="000C1639" w:rsidRPr="000C1639" w:rsidRDefault="000C1639" w:rsidP="000C1639">
                    <w:pPr>
                      <w:jc w:val="right"/>
                      <w:rPr>
                        <w:rFonts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FAE45D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000000"/>
        <w:sz w:val="24"/>
        <w:szCs w:val="24"/>
      </w:rPr>
    </w:lvl>
  </w:abstractNum>
  <w:abstractNum w:abstractNumId="2" w15:restartNumberingAfterBreak="0">
    <w:nsid w:val="00000009"/>
    <w:multiLevelType w:val="multilevel"/>
    <w:tmpl w:val="00000009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A"/>
    <w:multiLevelType w:val="singleLevel"/>
    <w:tmpl w:val="0000000A"/>
    <w:name w:val="WW8Num18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  <w:sz w:val="24"/>
        <w:szCs w:val="24"/>
      </w:rPr>
    </w:lvl>
  </w:abstractNum>
  <w:abstractNum w:abstractNumId="4" w15:restartNumberingAfterBreak="0">
    <w:nsid w:val="0000000D"/>
    <w:multiLevelType w:val="singleLevel"/>
    <w:tmpl w:val="0000000D"/>
    <w:name w:val="WW8Num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0171B4C"/>
    <w:multiLevelType w:val="hybridMultilevel"/>
    <w:tmpl w:val="6C2EB9CA"/>
    <w:lvl w:ilvl="0" w:tplc="04100003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3778CE"/>
    <w:multiLevelType w:val="hybridMultilevel"/>
    <w:tmpl w:val="82F21BA8"/>
    <w:lvl w:ilvl="0" w:tplc="5E72A65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F2C2FA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0416D96"/>
    <w:multiLevelType w:val="hybridMultilevel"/>
    <w:tmpl w:val="9854328C"/>
    <w:lvl w:ilvl="0" w:tplc="9A88EDB6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Arial" w:hint="default"/>
        <w:b w:val="0"/>
        <w:i w:val="0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CB257C"/>
    <w:multiLevelType w:val="hybridMultilevel"/>
    <w:tmpl w:val="5BBA48B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FD7CC4"/>
    <w:multiLevelType w:val="hybridMultilevel"/>
    <w:tmpl w:val="406C02D0"/>
    <w:lvl w:ilvl="0" w:tplc="07AEEB02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CB0DED"/>
    <w:multiLevelType w:val="hybridMultilevel"/>
    <w:tmpl w:val="CA42D3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293429"/>
    <w:multiLevelType w:val="hybridMultilevel"/>
    <w:tmpl w:val="709C917E"/>
    <w:lvl w:ilvl="0" w:tplc="04100003">
      <w:start w:val="1"/>
      <w:numFmt w:val="bullet"/>
      <w:lvlText w:val="o"/>
      <w:lvlJc w:val="left"/>
      <w:pPr>
        <w:ind w:left="1175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abstractNum w:abstractNumId="12" w15:restartNumberingAfterBreak="0">
    <w:nsid w:val="05AC441C"/>
    <w:multiLevelType w:val="hybridMultilevel"/>
    <w:tmpl w:val="272417C2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2C75BE"/>
    <w:multiLevelType w:val="hybridMultilevel"/>
    <w:tmpl w:val="DB087D5A"/>
    <w:lvl w:ilvl="0" w:tplc="2DD471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0F72E5"/>
    <w:multiLevelType w:val="hybridMultilevel"/>
    <w:tmpl w:val="0C54506C"/>
    <w:lvl w:ilvl="0" w:tplc="9252E44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2B1B24"/>
    <w:multiLevelType w:val="hybridMultilevel"/>
    <w:tmpl w:val="E6DC45C8"/>
    <w:lvl w:ilvl="0" w:tplc="3FA862B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9D334F"/>
    <w:multiLevelType w:val="hybridMultilevel"/>
    <w:tmpl w:val="54CEDB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1279EB"/>
    <w:multiLevelType w:val="multilevel"/>
    <w:tmpl w:val="9854328C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Arial" w:hint="default"/>
        <w:b w:val="0"/>
        <w:i w:val="0"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A07840"/>
    <w:multiLevelType w:val="hybridMultilevel"/>
    <w:tmpl w:val="1CECF8AA"/>
    <w:lvl w:ilvl="0" w:tplc="0410000F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A628AB"/>
    <w:multiLevelType w:val="hybridMultilevel"/>
    <w:tmpl w:val="B1C8F06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0EAA3DD0"/>
    <w:multiLevelType w:val="hybridMultilevel"/>
    <w:tmpl w:val="426A3BF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F">
      <w:start w:val="1"/>
      <w:numFmt w:val="decimal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0EAB7352"/>
    <w:multiLevelType w:val="hybridMultilevel"/>
    <w:tmpl w:val="B1602E66"/>
    <w:lvl w:ilvl="0" w:tplc="87BA829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F306788"/>
    <w:multiLevelType w:val="hybridMultilevel"/>
    <w:tmpl w:val="35986E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2B3977"/>
    <w:multiLevelType w:val="hybridMultilevel"/>
    <w:tmpl w:val="70D04A76"/>
    <w:lvl w:ilvl="0" w:tplc="D5023948">
      <w:start w:val="1"/>
      <w:numFmt w:val="bullet"/>
      <w:pStyle w:val="m231lista1a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1341647D"/>
    <w:multiLevelType w:val="hybridMultilevel"/>
    <w:tmpl w:val="9F68E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4774D1F"/>
    <w:multiLevelType w:val="multilevel"/>
    <w:tmpl w:val="BE7ADEBC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6" w15:restartNumberingAfterBreak="0">
    <w:nsid w:val="156868F2"/>
    <w:multiLevelType w:val="hybridMultilevel"/>
    <w:tmpl w:val="E6DC45C8"/>
    <w:lvl w:ilvl="0" w:tplc="3FA862B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96530F"/>
    <w:multiLevelType w:val="hybridMultilevel"/>
    <w:tmpl w:val="1CDA2A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7490E27"/>
    <w:multiLevelType w:val="hybridMultilevel"/>
    <w:tmpl w:val="576E6DB0"/>
    <w:lvl w:ilvl="0" w:tplc="CF2C2FA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9846CF"/>
    <w:multiLevelType w:val="hybridMultilevel"/>
    <w:tmpl w:val="272417C2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9410528"/>
    <w:multiLevelType w:val="hybridMultilevel"/>
    <w:tmpl w:val="0A0CEA7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517CDD"/>
    <w:multiLevelType w:val="hybridMultilevel"/>
    <w:tmpl w:val="58367234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9AA38FC"/>
    <w:multiLevelType w:val="hybridMultilevel"/>
    <w:tmpl w:val="49DA839E"/>
    <w:lvl w:ilvl="0" w:tplc="AD0E79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1E4F63B4"/>
    <w:multiLevelType w:val="hybridMultilevel"/>
    <w:tmpl w:val="7032D200"/>
    <w:lvl w:ilvl="0" w:tplc="4F087718">
      <w:start w:val="1"/>
      <w:numFmt w:val="bullet"/>
      <w:lvlText w:val="-"/>
      <w:lvlJc w:val="left"/>
      <w:pPr>
        <w:ind w:left="90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" w15:restartNumberingAfterBreak="0">
    <w:nsid w:val="1E8D3D85"/>
    <w:multiLevelType w:val="hybridMultilevel"/>
    <w:tmpl w:val="A7E6BB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0116631"/>
    <w:multiLevelType w:val="hybridMultilevel"/>
    <w:tmpl w:val="6674F37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21F910C3"/>
    <w:multiLevelType w:val="hybridMultilevel"/>
    <w:tmpl w:val="9E42C5F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27065C9D"/>
    <w:multiLevelType w:val="hybridMultilevel"/>
    <w:tmpl w:val="6C2EB9CA"/>
    <w:lvl w:ilvl="0" w:tplc="04100003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76577CB"/>
    <w:multiLevelType w:val="hybridMultilevel"/>
    <w:tmpl w:val="6C2EB9CA"/>
    <w:lvl w:ilvl="0" w:tplc="04100003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3C509C"/>
    <w:multiLevelType w:val="hybridMultilevel"/>
    <w:tmpl w:val="6AACA4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28545E77"/>
    <w:multiLevelType w:val="hybridMultilevel"/>
    <w:tmpl w:val="6C2EB9CA"/>
    <w:lvl w:ilvl="0" w:tplc="04100003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2C2E81"/>
    <w:multiLevelType w:val="hybridMultilevel"/>
    <w:tmpl w:val="6C2EB9CA"/>
    <w:lvl w:ilvl="0" w:tplc="04100003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9F42F77"/>
    <w:multiLevelType w:val="hybridMultilevel"/>
    <w:tmpl w:val="90F8019A"/>
    <w:lvl w:ilvl="0" w:tplc="0410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43" w15:restartNumberingAfterBreak="0">
    <w:nsid w:val="302A029F"/>
    <w:multiLevelType w:val="hybridMultilevel"/>
    <w:tmpl w:val="9710B8E0"/>
    <w:lvl w:ilvl="0" w:tplc="2BB05DA6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4" w15:restartNumberingAfterBreak="0">
    <w:nsid w:val="304165F3"/>
    <w:multiLevelType w:val="hybridMultilevel"/>
    <w:tmpl w:val="460221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14138D8"/>
    <w:multiLevelType w:val="hybridMultilevel"/>
    <w:tmpl w:val="6974F7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1F23BE4"/>
    <w:multiLevelType w:val="hybridMultilevel"/>
    <w:tmpl w:val="6C8EDC44"/>
    <w:lvl w:ilvl="0" w:tplc="218EAC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2935D4E"/>
    <w:multiLevelType w:val="hybridMultilevel"/>
    <w:tmpl w:val="6A50FD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454577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3520B9D"/>
    <w:multiLevelType w:val="hybridMultilevel"/>
    <w:tmpl w:val="6C2EB9CA"/>
    <w:lvl w:ilvl="0" w:tplc="04100003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7CC5DE8"/>
    <w:multiLevelType w:val="hybridMultilevel"/>
    <w:tmpl w:val="6C2EB9CA"/>
    <w:lvl w:ilvl="0" w:tplc="04100003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8A6748D"/>
    <w:multiLevelType w:val="hybridMultilevel"/>
    <w:tmpl w:val="6C2EB9CA"/>
    <w:lvl w:ilvl="0" w:tplc="04100003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FE284E"/>
    <w:multiLevelType w:val="hybridMultilevel"/>
    <w:tmpl w:val="F15297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94E120A"/>
    <w:multiLevelType w:val="hybridMultilevel"/>
    <w:tmpl w:val="6608B5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BD765B1"/>
    <w:multiLevelType w:val="hybridMultilevel"/>
    <w:tmpl w:val="13609C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CA41E81"/>
    <w:multiLevelType w:val="hybridMultilevel"/>
    <w:tmpl w:val="C33201E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3CE84E78"/>
    <w:multiLevelType w:val="hybridMultilevel"/>
    <w:tmpl w:val="1206CD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D9076F"/>
    <w:multiLevelType w:val="hybridMultilevel"/>
    <w:tmpl w:val="B3647E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27A7547"/>
    <w:multiLevelType w:val="hybridMultilevel"/>
    <w:tmpl w:val="FA88B6D6"/>
    <w:lvl w:ilvl="0" w:tplc="3B0C847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38464E6"/>
    <w:multiLevelType w:val="hybridMultilevel"/>
    <w:tmpl w:val="B18030D8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2A448C"/>
    <w:multiLevelType w:val="hybridMultilevel"/>
    <w:tmpl w:val="E116AD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45D6B6C"/>
    <w:multiLevelType w:val="hybridMultilevel"/>
    <w:tmpl w:val="6C2EB9CA"/>
    <w:lvl w:ilvl="0" w:tplc="04100003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4C63444"/>
    <w:multiLevelType w:val="hybridMultilevel"/>
    <w:tmpl w:val="824C325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44DB53F4"/>
    <w:multiLevelType w:val="hybridMultilevel"/>
    <w:tmpl w:val="0818D642"/>
    <w:lvl w:ilvl="0" w:tplc="6BF4EC38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366" w:hanging="360"/>
      </w:pPr>
    </w:lvl>
    <w:lvl w:ilvl="2" w:tplc="FFFFFFFF" w:tentative="1">
      <w:start w:val="1"/>
      <w:numFmt w:val="lowerRoman"/>
      <w:lvlText w:val="%3."/>
      <w:lvlJc w:val="right"/>
      <w:pPr>
        <w:ind w:left="3086" w:hanging="180"/>
      </w:pPr>
    </w:lvl>
    <w:lvl w:ilvl="3" w:tplc="FFFFFFFF" w:tentative="1">
      <w:start w:val="1"/>
      <w:numFmt w:val="decimal"/>
      <w:lvlText w:val="%4."/>
      <w:lvlJc w:val="left"/>
      <w:pPr>
        <w:ind w:left="3806" w:hanging="360"/>
      </w:pPr>
    </w:lvl>
    <w:lvl w:ilvl="4" w:tplc="FFFFFFFF" w:tentative="1">
      <w:start w:val="1"/>
      <w:numFmt w:val="lowerLetter"/>
      <w:lvlText w:val="%5."/>
      <w:lvlJc w:val="left"/>
      <w:pPr>
        <w:ind w:left="4526" w:hanging="360"/>
      </w:pPr>
    </w:lvl>
    <w:lvl w:ilvl="5" w:tplc="FFFFFFFF" w:tentative="1">
      <w:start w:val="1"/>
      <w:numFmt w:val="lowerRoman"/>
      <w:lvlText w:val="%6."/>
      <w:lvlJc w:val="right"/>
      <w:pPr>
        <w:ind w:left="5246" w:hanging="180"/>
      </w:pPr>
    </w:lvl>
    <w:lvl w:ilvl="6" w:tplc="FFFFFFFF" w:tentative="1">
      <w:start w:val="1"/>
      <w:numFmt w:val="decimal"/>
      <w:lvlText w:val="%7."/>
      <w:lvlJc w:val="left"/>
      <w:pPr>
        <w:ind w:left="5966" w:hanging="360"/>
      </w:pPr>
    </w:lvl>
    <w:lvl w:ilvl="7" w:tplc="FFFFFFFF" w:tentative="1">
      <w:start w:val="1"/>
      <w:numFmt w:val="lowerLetter"/>
      <w:lvlText w:val="%8."/>
      <w:lvlJc w:val="left"/>
      <w:pPr>
        <w:ind w:left="6686" w:hanging="360"/>
      </w:pPr>
    </w:lvl>
    <w:lvl w:ilvl="8" w:tplc="FFFFFFFF" w:tentative="1">
      <w:start w:val="1"/>
      <w:numFmt w:val="lowerRoman"/>
      <w:lvlText w:val="%9."/>
      <w:lvlJc w:val="right"/>
      <w:pPr>
        <w:ind w:left="7406" w:hanging="180"/>
      </w:pPr>
    </w:lvl>
  </w:abstractNum>
  <w:abstractNum w:abstractNumId="63" w15:restartNumberingAfterBreak="0">
    <w:nsid w:val="46A208A9"/>
    <w:multiLevelType w:val="hybridMultilevel"/>
    <w:tmpl w:val="EC6CA5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7F722C3"/>
    <w:multiLevelType w:val="hybridMultilevel"/>
    <w:tmpl w:val="8560205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49A16A2B"/>
    <w:multiLevelType w:val="hybridMultilevel"/>
    <w:tmpl w:val="B2A054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AB962B9"/>
    <w:multiLevelType w:val="hybridMultilevel"/>
    <w:tmpl w:val="1AEE9AFE"/>
    <w:lvl w:ilvl="0" w:tplc="799A8762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AF27B9A"/>
    <w:multiLevelType w:val="hybridMultilevel"/>
    <w:tmpl w:val="EC5417C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B343D9B"/>
    <w:multiLevelType w:val="hybridMultilevel"/>
    <w:tmpl w:val="CE7283FC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9347AA4">
      <w:numFmt w:val="bullet"/>
      <w:lvlText w:val="-"/>
      <w:lvlJc w:val="left"/>
      <w:pPr>
        <w:ind w:left="2149" w:hanging="360"/>
      </w:pPr>
      <w:rPr>
        <w:rFonts w:ascii="Century Gothic" w:eastAsia="Century Gothic" w:hAnsi="Century Gothic" w:cs="Century Gothic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 w15:restartNumberingAfterBreak="0">
    <w:nsid w:val="4BA24193"/>
    <w:multiLevelType w:val="hybridMultilevel"/>
    <w:tmpl w:val="5BBA48BE"/>
    <w:lvl w:ilvl="0" w:tplc="F238D784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AD2BE2"/>
    <w:multiLevelType w:val="hybridMultilevel"/>
    <w:tmpl w:val="A8D8D484"/>
    <w:lvl w:ilvl="0" w:tplc="442A5F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20C6FB0"/>
    <w:multiLevelType w:val="hybridMultilevel"/>
    <w:tmpl w:val="5E96FD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2460DCE"/>
    <w:multiLevelType w:val="hybridMultilevel"/>
    <w:tmpl w:val="361C4600"/>
    <w:lvl w:ilvl="0" w:tplc="69987F9E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33307F5"/>
    <w:multiLevelType w:val="hybridMultilevel"/>
    <w:tmpl w:val="E0D4D6C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533F6061"/>
    <w:multiLevelType w:val="hybridMultilevel"/>
    <w:tmpl w:val="272417C2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3F51D0F"/>
    <w:multiLevelType w:val="hybridMultilevel"/>
    <w:tmpl w:val="35986E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52A631F"/>
    <w:multiLevelType w:val="hybridMultilevel"/>
    <w:tmpl w:val="EA182D54"/>
    <w:lvl w:ilvl="0" w:tplc="35322EF6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8725827"/>
    <w:multiLevelType w:val="hybridMultilevel"/>
    <w:tmpl w:val="D26AACC8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ADC74FA"/>
    <w:multiLevelType w:val="hybridMultilevel"/>
    <w:tmpl w:val="BBE2540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3252F6"/>
    <w:multiLevelType w:val="hybridMultilevel"/>
    <w:tmpl w:val="DC182442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EC625B5"/>
    <w:multiLevelType w:val="hybridMultilevel"/>
    <w:tmpl w:val="9DF8D0CE"/>
    <w:lvl w:ilvl="0" w:tplc="04F46CBE">
      <w:start w:val="20"/>
      <w:numFmt w:val="bullet"/>
      <w:pStyle w:val="m231lista2a"/>
      <w:lvlText w:val="-"/>
      <w:lvlJc w:val="left"/>
      <w:pPr>
        <w:ind w:left="2062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1" w15:restartNumberingAfterBreak="0">
    <w:nsid w:val="6127564F"/>
    <w:multiLevelType w:val="hybridMultilevel"/>
    <w:tmpl w:val="AABC96B4"/>
    <w:lvl w:ilvl="0" w:tplc="0410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2" w15:restartNumberingAfterBreak="0">
    <w:nsid w:val="63893D8A"/>
    <w:multiLevelType w:val="hybridMultilevel"/>
    <w:tmpl w:val="FA9A82BC"/>
    <w:lvl w:ilvl="0" w:tplc="D332E340">
      <w:start w:val="1"/>
      <w:numFmt w:val="bullet"/>
      <w:lvlText w:val=""/>
      <w:lvlJc w:val="left"/>
      <w:pPr>
        <w:ind w:left="3235" w:hanging="254"/>
      </w:pPr>
      <w:rPr>
        <w:rFonts w:ascii="Symbol" w:eastAsia="Times New Roman" w:hAnsi="Symbol" w:hint="default"/>
        <w:w w:val="102"/>
        <w:sz w:val="24"/>
        <w:szCs w:val="24"/>
      </w:rPr>
    </w:lvl>
    <w:lvl w:ilvl="1" w:tplc="EC2ABDDC">
      <w:start w:val="1"/>
      <w:numFmt w:val="bullet"/>
      <w:lvlText w:val=""/>
      <w:lvlJc w:val="left"/>
      <w:pPr>
        <w:ind w:left="1425" w:hanging="254"/>
      </w:pPr>
      <w:rPr>
        <w:rFonts w:ascii="Symbol" w:eastAsia="Times New Roman" w:hAnsi="Symbol" w:hint="default"/>
        <w:w w:val="102"/>
        <w:sz w:val="16"/>
      </w:rPr>
    </w:lvl>
    <w:lvl w:ilvl="2" w:tplc="30A0D788">
      <w:start w:val="1"/>
      <w:numFmt w:val="bullet"/>
      <w:lvlText w:val="•"/>
      <w:lvlJc w:val="left"/>
      <w:pPr>
        <w:ind w:left="1421" w:hanging="254"/>
      </w:pPr>
    </w:lvl>
    <w:lvl w:ilvl="3" w:tplc="334428EA">
      <w:start w:val="1"/>
      <w:numFmt w:val="bullet"/>
      <w:lvlText w:val="•"/>
      <w:lvlJc w:val="left"/>
      <w:pPr>
        <w:ind w:left="2751" w:hanging="254"/>
      </w:pPr>
    </w:lvl>
    <w:lvl w:ilvl="4" w:tplc="015457D8">
      <w:start w:val="1"/>
      <w:numFmt w:val="bullet"/>
      <w:lvlText w:val="•"/>
      <w:lvlJc w:val="left"/>
      <w:pPr>
        <w:ind w:left="4081" w:hanging="254"/>
      </w:pPr>
    </w:lvl>
    <w:lvl w:ilvl="5" w:tplc="55EEFDD4">
      <w:start w:val="1"/>
      <w:numFmt w:val="bullet"/>
      <w:lvlText w:val="•"/>
      <w:lvlJc w:val="left"/>
      <w:pPr>
        <w:ind w:left="5411" w:hanging="254"/>
      </w:pPr>
    </w:lvl>
    <w:lvl w:ilvl="6" w:tplc="33E89898">
      <w:start w:val="1"/>
      <w:numFmt w:val="bullet"/>
      <w:lvlText w:val="•"/>
      <w:lvlJc w:val="left"/>
      <w:pPr>
        <w:ind w:left="6741" w:hanging="254"/>
      </w:pPr>
    </w:lvl>
    <w:lvl w:ilvl="7" w:tplc="6A1C3678">
      <w:start w:val="1"/>
      <w:numFmt w:val="bullet"/>
      <w:lvlText w:val="•"/>
      <w:lvlJc w:val="left"/>
      <w:pPr>
        <w:ind w:left="8071" w:hanging="254"/>
      </w:pPr>
    </w:lvl>
    <w:lvl w:ilvl="8" w:tplc="F4029346">
      <w:start w:val="1"/>
      <w:numFmt w:val="bullet"/>
      <w:lvlText w:val="•"/>
      <w:lvlJc w:val="left"/>
      <w:pPr>
        <w:ind w:left="9401" w:hanging="254"/>
      </w:pPr>
    </w:lvl>
  </w:abstractNum>
  <w:abstractNum w:abstractNumId="83" w15:restartNumberingAfterBreak="0">
    <w:nsid w:val="64305830"/>
    <w:multiLevelType w:val="hybridMultilevel"/>
    <w:tmpl w:val="142A0FB4"/>
    <w:lvl w:ilvl="0" w:tplc="CB82BC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68B2057"/>
    <w:multiLevelType w:val="hybridMultilevel"/>
    <w:tmpl w:val="4E1AB39A"/>
    <w:lvl w:ilvl="0" w:tplc="0410000F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7157019"/>
    <w:multiLevelType w:val="hybridMultilevel"/>
    <w:tmpl w:val="7FB8422E"/>
    <w:lvl w:ilvl="0" w:tplc="3B8CCC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8E84F31"/>
    <w:multiLevelType w:val="singleLevel"/>
    <w:tmpl w:val="A6EE8ECA"/>
    <w:lvl w:ilvl="0">
      <w:start w:val="1"/>
      <w:numFmt w:val="bullet"/>
      <w:pStyle w:val="Elencopunt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7" w15:restartNumberingAfterBreak="0">
    <w:nsid w:val="69983EFA"/>
    <w:multiLevelType w:val="hybridMultilevel"/>
    <w:tmpl w:val="6C2EB9CA"/>
    <w:lvl w:ilvl="0" w:tplc="04100003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9E956FA"/>
    <w:multiLevelType w:val="hybridMultilevel"/>
    <w:tmpl w:val="B3C29B0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AD661BA"/>
    <w:multiLevelType w:val="hybridMultilevel"/>
    <w:tmpl w:val="EAC2D716"/>
    <w:lvl w:ilvl="0" w:tplc="DDAC8F10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B0F769E"/>
    <w:multiLevelType w:val="hybridMultilevel"/>
    <w:tmpl w:val="6734D7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CCD3655"/>
    <w:multiLevelType w:val="hybridMultilevel"/>
    <w:tmpl w:val="332EEE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DD42164"/>
    <w:multiLevelType w:val="multilevel"/>
    <w:tmpl w:val="0F2AFA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6E1F60D3"/>
    <w:multiLevelType w:val="hybridMultilevel"/>
    <w:tmpl w:val="7DC2E60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E452B1F"/>
    <w:multiLevelType w:val="hybridMultilevel"/>
    <w:tmpl w:val="2522FD8C"/>
    <w:lvl w:ilvl="0" w:tplc="2CB69F7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EFD3ACE"/>
    <w:multiLevelType w:val="multilevel"/>
    <w:tmpl w:val="E8EE7794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44B3CEB"/>
    <w:multiLevelType w:val="hybridMultilevel"/>
    <w:tmpl w:val="4E1AB39A"/>
    <w:lvl w:ilvl="0" w:tplc="0410000F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4650993"/>
    <w:multiLevelType w:val="hybridMultilevel"/>
    <w:tmpl w:val="09E6F7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74B17B5F"/>
    <w:multiLevelType w:val="hybridMultilevel"/>
    <w:tmpl w:val="626C31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4D27577"/>
    <w:multiLevelType w:val="multilevel"/>
    <w:tmpl w:val="C1DA4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75F16EF8"/>
    <w:multiLevelType w:val="hybridMultilevel"/>
    <w:tmpl w:val="73B69E5A"/>
    <w:lvl w:ilvl="0" w:tplc="04100001">
      <w:start w:val="1"/>
      <w:numFmt w:val="bullet"/>
      <w:lvlText w:val=""/>
      <w:lvlJc w:val="left"/>
      <w:pPr>
        <w:ind w:left="240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38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5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2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4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1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886" w:hanging="360"/>
      </w:pPr>
      <w:rPr>
        <w:rFonts w:ascii="Wingdings" w:hAnsi="Wingdings" w:hint="default"/>
      </w:rPr>
    </w:lvl>
  </w:abstractNum>
  <w:abstractNum w:abstractNumId="101" w15:restartNumberingAfterBreak="0">
    <w:nsid w:val="7867551A"/>
    <w:multiLevelType w:val="hybridMultilevel"/>
    <w:tmpl w:val="6C2EB9CA"/>
    <w:lvl w:ilvl="0" w:tplc="04100003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B040D36"/>
    <w:multiLevelType w:val="hybridMultilevel"/>
    <w:tmpl w:val="934AF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3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B332CBF"/>
    <w:multiLevelType w:val="hybridMultilevel"/>
    <w:tmpl w:val="D0608B7A"/>
    <w:lvl w:ilvl="0" w:tplc="F1481AE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C366B8F"/>
    <w:multiLevelType w:val="hybridMultilevel"/>
    <w:tmpl w:val="BFE2D9C2"/>
    <w:lvl w:ilvl="0" w:tplc="8A3E14BC">
      <w:start w:val="1"/>
      <w:numFmt w:val="decimal"/>
      <w:lvlText w:val="%1."/>
      <w:lvlJc w:val="left"/>
      <w:pPr>
        <w:ind w:left="502" w:hanging="360"/>
      </w:pPr>
      <w:rPr>
        <w:rFonts w:ascii="Century Gothic" w:hAnsi="Century Gothic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CF6433F"/>
    <w:multiLevelType w:val="hybridMultilevel"/>
    <w:tmpl w:val="10F024DE"/>
    <w:lvl w:ilvl="0" w:tplc="0410000F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F303B09"/>
    <w:multiLevelType w:val="hybridMultilevel"/>
    <w:tmpl w:val="FC7A9F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 w15:restartNumberingAfterBreak="0">
    <w:nsid w:val="7FA70541"/>
    <w:multiLevelType w:val="hybridMultilevel"/>
    <w:tmpl w:val="6C2EB9CA"/>
    <w:lvl w:ilvl="0" w:tplc="04100003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FF534CF"/>
    <w:multiLevelType w:val="hybridMultilevel"/>
    <w:tmpl w:val="D89201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822220">
    <w:abstractNumId w:val="86"/>
  </w:num>
  <w:num w:numId="2" w16cid:durableId="951129576">
    <w:abstractNumId w:val="80"/>
  </w:num>
  <w:num w:numId="3" w16cid:durableId="615259960">
    <w:abstractNumId w:val="23"/>
  </w:num>
  <w:num w:numId="4" w16cid:durableId="1350523592">
    <w:abstractNumId w:val="0"/>
  </w:num>
  <w:num w:numId="5" w16cid:durableId="1872109842">
    <w:abstractNumId w:val="100"/>
  </w:num>
  <w:num w:numId="6" w16cid:durableId="1545096364">
    <w:abstractNumId w:val="95"/>
  </w:num>
  <w:num w:numId="7" w16cid:durableId="2064209340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37907863">
    <w:abstractNumId w:val="81"/>
  </w:num>
  <w:num w:numId="9" w16cid:durableId="361443424">
    <w:abstractNumId w:val="31"/>
  </w:num>
  <w:num w:numId="10" w16cid:durableId="592861928">
    <w:abstractNumId w:val="64"/>
  </w:num>
  <w:num w:numId="11" w16cid:durableId="2126148494">
    <w:abstractNumId w:val="39"/>
  </w:num>
  <w:num w:numId="12" w16cid:durableId="1020161942">
    <w:abstractNumId w:val="19"/>
  </w:num>
  <w:num w:numId="13" w16cid:durableId="869102562">
    <w:abstractNumId w:val="97"/>
  </w:num>
  <w:num w:numId="14" w16cid:durableId="534658487">
    <w:abstractNumId w:val="24"/>
  </w:num>
  <w:num w:numId="15" w16cid:durableId="1381590583">
    <w:abstractNumId w:val="73"/>
  </w:num>
  <w:num w:numId="16" w16cid:durableId="1988968572">
    <w:abstractNumId w:val="22"/>
  </w:num>
  <w:num w:numId="17" w16cid:durableId="1006714778">
    <w:abstractNumId w:val="4"/>
  </w:num>
  <w:num w:numId="18" w16cid:durableId="2090275314">
    <w:abstractNumId w:val="93"/>
  </w:num>
  <w:num w:numId="19" w16cid:durableId="571627526">
    <w:abstractNumId w:val="77"/>
  </w:num>
  <w:num w:numId="20" w16cid:durableId="1455561417">
    <w:abstractNumId w:val="68"/>
  </w:num>
  <w:num w:numId="21" w16cid:durableId="706952708">
    <w:abstractNumId w:val="32"/>
  </w:num>
  <w:num w:numId="22" w16cid:durableId="43525291">
    <w:abstractNumId w:val="91"/>
  </w:num>
  <w:num w:numId="23" w16cid:durableId="15082823">
    <w:abstractNumId w:val="46"/>
  </w:num>
  <w:num w:numId="24" w16cid:durableId="124080966">
    <w:abstractNumId w:val="63"/>
  </w:num>
  <w:num w:numId="25" w16cid:durableId="1501852802">
    <w:abstractNumId w:val="6"/>
  </w:num>
  <w:num w:numId="26" w16cid:durableId="1844123737">
    <w:abstractNumId w:val="13"/>
  </w:num>
  <w:num w:numId="27" w16cid:durableId="166292569">
    <w:abstractNumId w:val="3"/>
  </w:num>
  <w:num w:numId="28" w16cid:durableId="1871605377">
    <w:abstractNumId w:val="52"/>
  </w:num>
  <w:num w:numId="29" w16cid:durableId="1921015077">
    <w:abstractNumId w:val="82"/>
  </w:num>
  <w:num w:numId="30" w16cid:durableId="214581372">
    <w:abstractNumId w:val="11"/>
  </w:num>
  <w:num w:numId="31" w16cid:durableId="1004013628">
    <w:abstractNumId w:val="29"/>
  </w:num>
  <w:num w:numId="32" w16cid:durableId="1984041495">
    <w:abstractNumId w:val="12"/>
  </w:num>
  <w:num w:numId="33" w16cid:durableId="1244804524">
    <w:abstractNumId w:val="38"/>
  </w:num>
  <w:num w:numId="34" w16cid:durableId="510878691">
    <w:abstractNumId w:val="72"/>
  </w:num>
  <w:num w:numId="35" w16cid:durableId="1772894756">
    <w:abstractNumId w:val="59"/>
  </w:num>
  <w:num w:numId="36" w16cid:durableId="300885492">
    <w:abstractNumId w:val="98"/>
  </w:num>
  <w:num w:numId="37" w16cid:durableId="1025443146">
    <w:abstractNumId w:val="41"/>
  </w:num>
  <w:num w:numId="38" w16cid:durableId="1971470800">
    <w:abstractNumId w:val="2"/>
  </w:num>
  <w:num w:numId="39" w16cid:durableId="618806016">
    <w:abstractNumId w:val="70"/>
  </w:num>
  <w:num w:numId="40" w16cid:durableId="495532397">
    <w:abstractNumId w:val="103"/>
  </w:num>
  <w:num w:numId="41" w16cid:durableId="781611855">
    <w:abstractNumId w:val="47"/>
  </w:num>
  <w:num w:numId="42" w16cid:durableId="2100829317">
    <w:abstractNumId w:val="30"/>
  </w:num>
  <w:num w:numId="43" w16cid:durableId="1560438492">
    <w:abstractNumId w:val="15"/>
  </w:num>
  <w:num w:numId="44" w16cid:durableId="327759076">
    <w:abstractNumId w:val="5"/>
  </w:num>
  <w:num w:numId="45" w16cid:durableId="975331445">
    <w:abstractNumId w:val="79"/>
  </w:num>
  <w:num w:numId="46" w16cid:durableId="1356417553">
    <w:abstractNumId w:val="42"/>
  </w:num>
  <w:num w:numId="47" w16cid:durableId="1636334770">
    <w:abstractNumId w:val="54"/>
  </w:num>
  <w:num w:numId="48" w16cid:durableId="1468432219">
    <w:abstractNumId w:val="61"/>
  </w:num>
  <w:num w:numId="49" w16cid:durableId="63650018">
    <w:abstractNumId w:val="89"/>
  </w:num>
  <w:num w:numId="50" w16cid:durableId="2083944449">
    <w:abstractNumId w:val="60"/>
  </w:num>
  <w:num w:numId="51" w16cid:durableId="915823335">
    <w:abstractNumId w:val="9"/>
  </w:num>
  <w:num w:numId="52" w16cid:durableId="867991201">
    <w:abstractNumId w:val="7"/>
  </w:num>
  <w:num w:numId="53" w16cid:durableId="1061170345">
    <w:abstractNumId w:val="34"/>
  </w:num>
  <w:num w:numId="54" w16cid:durableId="1093476819">
    <w:abstractNumId w:val="44"/>
  </w:num>
  <w:num w:numId="55" w16cid:durableId="1493108059">
    <w:abstractNumId w:val="101"/>
  </w:num>
  <w:num w:numId="56" w16cid:durableId="841235115">
    <w:abstractNumId w:val="67"/>
  </w:num>
  <w:num w:numId="57" w16cid:durableId="179661929">
    <w:abstractNumId w:val="102"/>
  </w:num>
  <w:num w:numId="58" w16cid:durableId="934872160">
    <w:abstractNumId w:val="50"/>
  </w:num>
  <w:num w:numId="59" w16cid:durableId="911041314">
    <w:abstractNumId w:val="92"/>
  </w:num>
  <w:num w:numId="60" w16cid:durableId="1592154905">
    <w:abstractNumId w:val="48"/>
  </w:num>
  <w:num w:numId="61" w16cid:durableId="1013189941">
    <w:abstractNumId w:val="35"/>
  </w:num>
  <w:num w:numId="62" w16cid:durableId="1694531203">
    <w:abstractNumId w:val="90"/>
  </w:num>
  <w:num w:numId="63" w16cid:durableId="1468551677">
    <w:abstractNumId w:val="40"/>
  </w:num>
  <w:num w:numId="64" w16cid:durableId="110173403">
    <w:abstractNumId w:val="55"/>
  </w:num>
  <w:num w:numId="65" w16cid:durableId="462770224">
    <w:abstractNumId w:val="88"/>
  </w:num>
  <w:num w:numId="66" w16cid:durableId="207762938">
    <w:abstractNumId w:val="45"/>
  </w:num>
  <w:num w:numId="67" w16cid:durableId="762457604">
    <w:abstractNumId w:val="107"/>
  </w:num>
  <w:num w:numId="68" w16cid:durableId="238096339">
    <w:abstractNumId w:val="27"/>
  </w:num>
  <w:num w:numId="69" w16cid:durableId="2037197430">
    <w:abstractNumId w:val="51"/>
  </w:num>
  <w:num w:numId="70" w16cid:durableId="806820184">
    <w:abstractNumId w:val="49"/>
  </w:num>
  <w:num w:numId="71" w16cid:durableId="841579152">
    <w:abstractNumId w:val="21"/>
  </w:num>
  <w:num w:numId="72" w16cid:durableId="452595385">
    <w:abstractNumId w:val="87"/>
  </w:num>
  <w:num w:numId="73" w16cid:durableId="1925407853">
    <w:abstractNumId w:val="74"/>
  </w:num>
  <w:num w:numId="74" w16cid:durableId="1435324606">
    <w:abstractNumId w:val="37"/>
  </w:num>
  <w:num w:numId="75" w16cid:durableId="598636430">
    <w:abstractNumId w:val="85"/>
  </w:num>
  <w:num w:numId="76" w16cid:durableId="285235392">
    <w:abstractNumId w:val="18"/>
  </w:num>
  <w:num w:numId="77" w16cid:durableId="1496147230">
    <w:abstractNumId w:val="105"/>
  </w:num>
  <w:num w:numId="78" w16cid:durableId="1858806624">
    <w:abstractNumId w:val="76"/>
  </w:num>
  <w:num w:numId="79" w16cid:durableId="948588985">
    <w:abstractNumId w:val="84"/>
  </w:num>
  <w:num w:numId="80" w16cid:durableId="741830894">
    <w:abstractNumId w:val="96"/>
  </w:num>
  <w:num w:numId="81" w16cid:durableId="465857543">
    <w:abstractNumId w:val="75"/>
  </w:num>
  <w:num w:numId="82" w16cid:durableId="1209418766">
    <w:abstractNumId w:val="58"/>
  </w:num>
  <w:num w:numId="83" w16cid:durableId="320626319">
    <w:abstractNumId w:val="26"/>
  </w:num>
  <w:num w:numId="84" w16cid:durableId="2015188419">
    <w:abstractNumId w:val="10"/>
  </w:num>
  <w:num w:numId="85" w16cid:durableId="409041678">
    <w:abstractNumId w:val="65"/>
  </w:num>
  <w:num w:numId="86" w16cid:durableId="523441034">
    <w:abstractNumId w:val="108"/>
  </w:num>
  <w:num w:numId="87" w16cid:durableId="1320186061">
    <w:abstractNumId w:val="94"/>
  </w:num>
  <w:num w:numId="88" w16cid:durableId="693387991">
    <w:abstractNumId w:val="78"/>
  </w:num>
  <w:num w:numId="89" w16cid:durableId="1961111726">
    <w:abstractNumId w:val="57"/>
  </w:num>
  <w:num w:numId="90" w16cid:durableId="673068661">
    <w:abstractNumId w:val="14"/>
  </w:num>
  <w:num w:numId="91" w16cid:durableId="1704214037">
    <w:abstractNumId w:val="71"/>
  </w:num>
  <w:num w:numId="92" w16cid:durableId="23793237">
    <w:abstractNumId w:val="43"/>
  </w:num>
  <w:num w:numId="93" w16cid:durableId="137649293">
    <w:abstractNumId w:val="16"/>
  </w:num>
  <w:num w:numId="94" w16cid:durableId="2079356635">
    <w:abstractNumId w:val="99"/>
  </w:num>
  <w:num w:numId="95" w16cid:durableId="847669553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1619754248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935891471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758865391">
    <w:abstractNumId w:val="20"/>
  </w:num>
  <w:num w:numId="99" w16cid:durableId="2079133947">
    <w:abstractNumId w:val="106"/>
  </w:num>
  <w:num w:numId="100" w16cid:durableId="436953005">
    <w:abstractNumId w:val="36"/>
  </w:num>
  <w:num w:numId="101" w16cid:durableId="60654301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2040426504">
    <w:abstractNumId w:val="17"/>
  </w:num>
  <w:num w:numId="103" w16cid:durableId="111293963">
    <w:abstractNumId w:val="69"/>
  </w:num>
  <w:num w:numId="104" w16cid:durableId="301665009">
    <w:abstractNumId w:val="8"/>
  </w:num>
  <w:num w:numId="105" w16cid:durableId="1718048649">
    <w:abstractNumId w:val="28"/>
  </w:num>
  <w:num w:numId="106" w16cid:durableId="1526626808">
    <w:abstractNumId w:val="62"/>
  </w:num>
  <w:num w:numId="107" w16cid:durableId="576524154">
    <w:abstractNumId w:val="104"/>
  </w:num>
  <w:num w:numId="108" w16cid:durableId="1186211842">
    <w:abstractNumId w:val="56"/>
  </w:num>
  <w:num w:numId="109" w16cid:durableId="553079920">
    <w:abstractNumId w:val="53"/>
  </w:num>
  <w:num w:numId="110" w16cid:durableId="592012970">
    <w:abstractNumId w:val="25"/>
  </w:num>
  <w:num w:numId="111" w16cid:durableId="240256068">
    <w:abstractNumId w:val="66"/>
  </w:num>
  <w:num w:numId="112" w16cid:durableId="1645313658">
    <w:abstractNumId w:val="83"/>
  </w:num>
  <w:num w:numId="113" w16cid:durableId="1320229168">
    <w:abstractNumId w:val="83"/>
    <w:lvlOverride w:ilvl="0">
      <w:startOverride w:val="1"/>
    </w:lvlOverride>
  </w:num>
  <w:num w:numId="114" w16cid:durableId="608128432">
    <w:abstractNumId w:val="33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FE6"/>
    <w:rsid w:val="00001D6D"/>
    <w:rsid w:val="0000203D"/>
    <w:rsid w:val="00002181"/>
    <w:rsid w:val="00002C80"/>
    <w:rsid w:val="0000710D"/>
    <w:rsid w:val="00010A61"/>
    <w:rsid w:val="00011E1C"/>
    <w:rsid w:val="000149BF"/>
    <w:rsid w:val="000259CF"/>
    <w:rsid w:val="00025EF5"/>
    <w:rsid w:val="00036462"/>
    <w:rsid w:val="00037B0F"/>
    <w:rsid w:val="00040BEB"/>
    <w:rsid w:val="000450D2"/>
    <w:rsid w:val="00047599"/>
    <w:rsid w:val="000505C2"/>
    <w:rsid w:val="00052F88"/>
    <w:rsid w:val="00063963"/>
    <w:rsid w:val="000729A9"/>
    <w:rsid w:val="00074658"/>
    <w:rsid w:val="00077A70"/>
    <w:rsid w:val="000863EB"/>
    <w:rsid w:val="000868DB"/>
    <w:rsid w:val="00094CC3"/>
    <w:rsid w:val="000A0870"/>
    <w:rsid w:val="000A2A9F"/>
    <w:rsid w:val="000A4975"/>
    <w:rsid w:val="000A4976"/>
    <w:rsid w:val="000A4A01"/>
    <w:rsid w:val="000B1CD7"/>
    <w:rsid w:val="000B3CBB"/>
    <w:rsid w:val="000B4232"/>
    <w:rsid w:val="000B4A85"/>
    <w:rsid w:val="000B68FE"/>
    <w:rsid w:val="000B6C17"/>
    <w:rsid w:val="000C1639"/>
    <w:rsid w:val="000C328C"/>
    <w:rsid w:val="000C6487"/>
    <w:rsid w:val="000D002D"/>
    <w:rsid w:val="000D2463"/>
    <w:rsid w:val="000E0D20"/>
    <w:rsid w:val="000E2A80"/>
    <w:rsid w:val="000E736C"/>
    <w:rsid w:val="000E7D4C"/>
    <w:rsid w:val="000F1FDA"/>
    <w:rsid w:val="000F3238"/>
    <w:rsid w:val="000F3B71"/>
    <w:rsid w:val="001004AF"/>
    <w:rsid w:val="00103E3C"/>
    <w:rsid w:val="001063C4"/>
    <w:rsid w:val="00111331"/>
    <w:rsid w:val="001114B5"/>
    <w:rsid w:val="00117560"/>
    <w:rsid w:val="00127EC1"/>
    <w:rsid w:val="00133D6F"/>
    <w:rsid w:val="0013769A"/>
    <w:rsid w:val="00137D97"/>
    <w:rsid w:val="00143582"/>
    <w:rsid w:val="00147808"/>
    <w:rsid w:val="001503A0"/>
    <w:rsid w:val="001503C1"/>
    <w:rsid w:val="00150DC7"/>
    <w:rsid w:val="00174FB5"/>
    <w:rsid w:val="00197886"/>
    <w:rsid w:val="00197E4F"/>
    <w:rsid w:val="001A4562"/>
    <w:rsid w:val="001A7A1D"/>
    <w:rsid w:val="001B077D"/>
    <w:rsid w:val="001B3953"/>
    <w:rsid w:val="001C0A4A"/>
    <w:rsid w:val="001C721B"/>
    <w:rsid w:val="001D0DDF"/>
    <w:rsid w:val="001D1182"/>
    <w:rsid w:val="001D122E"/>
    <w:rsid w:val="001D296D"/>
    <w:rsid w:val="001D4BB2"/>
    <w:rsid w:val="001E1B5C"/>
    <w:rsid w:val="001E2DBE"/>
    <w:rsid w:val="001E75B0"/>
    <w:rsid w:val="002117DA"/>
    <w:rsid w:val="00215AA0"/>
    <w:rsid w:val="002174F9"/>
    <w:rsid w:val="00217F5E"/>
    <w:rsid w:val="0022737E"/>
    <w:rsid w:val="00231F6B"/>
    <w:rsid w:val="0023368D"/>
    <w:rsid w:val="00237C6B"/>
    <w:rsid w:val="002474A0"/>
    <w:rsid w:val="002510FE"/>
    <w:rsid w:val="002616D7"/>
    <w:rsid w:val="002667FD"/>
    <w:rsid w:val="00271479"/>
    <w:rsid w:val="002741D9"/>
    <w:rsid w:val="00275752"/>
    <w:rsid w:val="00276E86"/>
    <w:rsid w:val="00277F97"/>
    <w:rsid w:val="00280359"/>
    <w:rsid w:val="002A24D2"/>
    <w:rsid w:val="002B08AA"/>
    <w:rsid w:val="002B0D10"/>
    <w:rsid w:val="002B762D"/>
    <w:rsid w:val="002C27F7"/>
    <w:rsid w:val="002C4A02"/>
    <w:rsid w:val="002C7ACE"/>
    <w:rsid w:val="002D12F4"/>
    <w:rsid w:val="002D65F4"/>
    <w:rsid w:val="002E4A8E"/>
    <w:rsid w:val="002E59EB"/>
    <w:rsid w:val="002E6471"/>
    <w:rsid w:val="002F22B0"/>
    <w:rsid w:val="00300349"/>
    <w:rsid w:val="00306266"/>
    <w:rsid w:val="00312E66"/>
    <w:rsid w:val="00327C43"/>
    <w:rsid w:val="00333BC3"/>
    <w:rsid w:val="00334565"/>
    <w:rsid w:val="00334CEF"/>
    <w:rsid w:val="0034042B"/>
    <w:rsid w:val="0034245A"/>
    <w:rsid w:val="003426CE"/>
    <w:rsid w:val="0034790E"/>
    <w:rsid w:val="003513BF"/>
    <w:rsid w:val="00361BD4"/>
    <w:rsid w:val="00361D69"/>
    <w:rsid w:val="00362F34"/>
    <w:rsid w:val="0036600F"/>
    <w:rsid w:val="003660F3"/>
    <w:rsid w:val="00375AF6"/>
    <w:rsid w:val="00376F33"/>
    <w:rsid w:val="00380942"/>
    <w:rsid w:val="0038455D"/>
    <w:rsid w:val="00391E40"/>
    <w:rsid w:val="003954C7"/>
    <w:rsid w:val="003A1D8B"/>
    <w:rsid w:val="003A5213"/>
    <w:rsid w:val="003B43E4"/>
    <w:rsid w:val="003B7AE6"/>
    <w:rsid w:val="003C17F2"/>
    <w:rsid w:val="003C3B27"/>
    <w:rsid w:val="003C7FDB"/>
    <w:rsid w:val="003D389B"/>
    <w:rsid w:val="004008E4"/>
    <w:rsid w:val="0040275E"/>
    <w:rsid w:val="004218B9"/>
    <w:rsid w:val="00431406"/>
    <w:rsid w:val="0046398E"/>
    <w:rsid w:val="0047035F"/>
    <w:rsid w:val="004725A4"/>
    <w:rsid w:val="004730AB"/>
    <w:rsid w:val="00485033"/>
    <w:rsid w:val="00485D5E"/>
    <w:rsid w:val="004B002B"/>
    <w:rsid w:val="004B5BA7"/>
    <w:rsid w:val="004C5631"/>
    <w:rsid w:val="004C7210"/>
    <w:rsid w:val="004C7B55"/>
    <w:rsid w:val="004C7F69"/>
    <w:rsid w:val="004D21C6"/>
    <w:rsid w:val="004D23E1"/>
    <w:rsid w:val="004D77A7"/>
    <w:rsid w:val="004E23D7"/>
    <w:rsid w:val="004E609C"/>
    <w:rsid w:val="004F0EAC"/>
    <w:rsid w:val="004F2F5A"/>
    <w:rsid w:val="004F3593"/>
    <w:rsid w:val="004F5484"/>
    <w:rsid w:val="004F5D64"/>
    <w:rsid w:val="005001BF"/>
    <w:rsid w:val="00505F99"/>
    <w:rsid w:val="005071C9"/>
    <w:rsid w:val="005101F1"/>
    <w:rsid w:val="00512039"/>
    <w:rsid w:val="00530070"/>
    <w:rsid w:val="00534CE8"/>
    <w:rsid w:val="00537275"/>
    <w:rsid w:val="0054522F"/>
    <w:rsid w:val="005458C8"/>
    <w:rsid w:val="00553E1C"/>
    <w:rsid w:val="00555956"/>
    <w:rsid w:val="005610E8"/>
    <w:rsid w:val="005668FF"/>
    <w:rsid w:val="00570FFF"/>
    <w:rsid w:val="005729FD"/>
    <w:rsid w:val="00591AC3"/>
    <w:rsid w:val="005929CC"/>
    <w:rsid w:val="00596C33"/>
    <w:rsid w:val="00597BF2"/>
    <w:rsid w:val="005A3ECB"/>
    <w:rsid w:val="005B2AB5"/>
    <w:rsid w:val="005B3F55"/>
    <w:rsid w:val="005B401B"/>
    <w:rsid w:val="005C139D"/>
    <w:rsid w:val="005C36F7"/>
    <w:rsid w:val="005C666A"/>
    <w:rsid w:val="005D6609"/>
    <w:rsid w:val="005E6658"/>
    <w:rsid w:val="005F2DC0"/>
    <w:rsid w:val="00601240"/>
    <w:rsid w:val="00611959"/>
    <w:rsid w:val="006126D4"/>
    <w:rsid w:val="006241AC"/>
    <w:rsid w:val="00625079"/>
    <w:rsid w:val="00633AEA"/>
    <w:rsid w:val="00640429"/>
    <w:rsid w:val="00646B3D"/>
    <w:rsid w:val="006472B4"/>
    <w:rsid w:val="00647881"/>
    <w:rsid w:val="00652DD2"/>
    <w:rsid w:val="00654291"/>
    <w:rsid w:val="006622EA"/>
    <w:rsid w:val="00666B87"/>
    <w:rsid w:val="00666F82"/>
    <w:rsid w:val="00672E4A"/>
    <w:rsid w:val="00674835"/>
    <w:rsid w:val="00680411"/>
    <w:rsid w:val="00696FE8"/>
    <w:rsid w:val="006A0FB1"/>
    <w:rsid w:val="006B48E7"/>
    <w:rsid w:val="006B735D"/>
    <w:rsid w:val="006C08E8"/>
    <w:rsid w:val="006C0C9A"/>
    <w:rsid w:val="006C10F4"/>
    <w:rsid w:val="006C1A8E"/>
    <w:rsid w:val="006C420B"/>
    <w:rsid w:val="006D156D"/>
    <w:rsid w:val="006D5954"/>
    <w:rsid w:val="006D6BD5"/>
    <w:rsid w:val="006E2894"/>
    <w:rsid w:val="006E5E3F"/>
    <w:rsid w:val="006E7B0E"/>
    <w:rsid w:val="006F6FE2"/>
    <w:rsid w:val="0070227D"/>
    <w:rsid w:val="007078A0"/>
    <w:rsid w:val="0071445C"/>
    <w:rsid w:val="00716ED4"/>
    <w:rsid w:val="00717EF8"/>
    <w:rsid w:val="007222E5"/>
    <w:rsid w:val="00727E1D"/>
    <w:rsid w:val="00731891"/>
    <w:rsid w:val="00733968"/>
    <w:rsid w:val="007525A6"/>
    <w:rsid w:val="00755CBF"/>
    <w:rsid w:val="007563AD"/>
    <w:rsid w:val="0076298B"/>
    <w:rsid w:val="007644C9"/>
    <w:rsid w:val="007656FB"/>
    <w:rsid w:val="007668D3"/>
    <w:rsid w:val="0077503D"/>
    <w:rsid w:val="00785C6E"/>
    <w:rsid w:val="00793230"/>
    <w:rsid w:val="007A02D4"/>
    <w:rsid w:val="007A3548"/>
    <w:rsid w:val="007A39D0"/>
    <w:rsid w:val="007A3A13"/>
    <w:rsid w:val="007A5A68"/>
    <w:rsid w:val="007A7038"/>
    <w:rsid w:val="007A711A"/>
    <w:rsid w:val="007B157D"/>
    <w:rsid w:val="007B3784"/>
    <w:rsid w:val="007B5269"/>
    <w:rsid w:val="007C3CB1"/>
    <w:rsid w:val="007D002F"/>
    <w:rsid w:val="007D3470"/>
    <w:rsid w:val="007D7091"/>
    <w:rsid w:val="007F0AC3"/>
    <w:rsid w:val="007F1971"/>
    <w:rsid w:val="007F5362"/>
    <w:rsid w:val="00811D52"/>
    <w:rsid w:val="008259AE"/>
    <w:rsid w:val="00831B8A"/>
    <w:rsid w:val="00834E12"/>
    <w:rsid w:val="00841BDB"/>
    <w:rsid w:val="00857C9E"/>
    <w:rsid w:val="008603F3"/>
    <w:rsid w:val="008756DF"/>
    <w:rsid w:val="00882FC3"/>
    <w:rsid w:val="00885807"/>
    <w:rsid w:val="00895398"/>
    <w:rsid w:val="008A1C52"/>
    <w:rsid w:val="008A78D7"/>
    <w:rsid w:val="008B41AD"/>
    <w:rsid w:val="008B61A4"/>
    <w:rsid w:val="008C1618"/>
    <w:rsid w:val="008C4A4C"/>
    <w:rsid w:val="008D5CB0"/>
    <w:rsid w:val="008D6A66"/>
    <w:rsid w:val="008E1CCB"/>
    <w:rsid w:val="008E27C6"/>
    <w:rsid w:val="008E4745"/>
    <w:rsid w:val="008E73F3"/>
    <w:rsid w:val="008F513E"/>
    <w:rsid w:val="008F6484"/>
    <w:rsid w:val="00900C4B"/>
    <w:rsid w:val="00907177"/>
    <w:rsid w:val="0091578D"/>
    <w:rsid w:val="009217A3"/>
    <w:rsid w:val="00924548"/>
    <w:rsid w:val="00924DB2"/>
    <w:rsid w:val="00927D17"/>
    <w:rsid w:val="0093356E"/>
    <w:rsid w:val="00933784"/>
    <w:rsid w:val="00936D53"/>
    <w:rsid w:val="00937447"/>
    <w:rsid w:val="00937A4C"/>
    <w:rsid w:val="0094369B"/>
    <w:rsid w:val="00953352"/>
    <w:rsid w:val="00955680"/>
    <w:rsid w:val="009565BC"/>
    <w:rsid w:val="00960598"/>
    <w:rsid w:val="00962117"/>
    <w:rsid w:val="00965F76"/>
    <w:rsid w:val="0097470D"/>
    <w:rsid w:val="00982CC0"/>
    <w:rsid w:val="00986EF8"/>
    <w:rsid w:val="00992E19"/>
    <w:rsid w:val="00993163"/>
    <w:rsid w:val="009942C1"/>
    <w:rsid w:val="0099693E"/>
    <w:rsid w:val="009A0513"/>
    <w:rsid w:val="009A08F2"/>
    <w:rsid w:val="009C1643"/>
    <w:rsid w:val="009C2405"/>
    <w:rsid w:val="009C3878"/>
    <w:rsid w:val="009D422A"/>
    <w:rsid w:val="009D4E29"/>
    <w:rsid w:val="009D5B88"/>
    <w:rsid w:val="009E1B73"/>
    <w:rsid w:val="009E41A5"/>
    <w:rsid w:val="009F2A85"/>
    <w:rsid w:val="009F2FE6"/>
    <w:rsid w:val="00A06F37"/>
    <w:rsid w:val="00A1287A"/>
    <w:rsid w:val="00A12B6C"/>
    <w:rsid w:val="00A13422"/>
    <w:rsid w:val="00A166F0"/>
    <w:rsid w:val="00A17027"/>
    <w:rsid w:val="00A230C5"/>
    <w:rsid w:val="00A307BF"/>
    <w:rsid w:val="00A319D1"/>
    <w:rsid w:val="00A34BE8"/>
    <w:rsid w:val="00A4270F"/>
    <w:rsid w:val="00A43137"/>
    <w:rsid w:val="00A468EB"/>
    <w:rsid w:val="00A516A7"/>
    <w:rsid w:val="00A518A6"/>
    <w:rsid w:val="00A5496B"/>
    <w:rsid w:val="00A55C5E"/>
    <w:rsid w:val="00A61550"/>
    <w:rsid w:val="00A619D0"/>
    <w:rsid w:val="00A61D5C"/>
    <w:rsid w:val="00A659DA"/>
    <w:rsid w:val="00A65F04"/>
    <w:rsid w:val="00A665A3"/>
    <w:rsid w:val="00A71ED2"/>
    <w:rsid w:val="00A86C01"/>
    <w:rsid w:val="00A911F3"/>
    <w:rsid w:val="00A91E47"/>
    <w:rsid w:val="00A923B7"/>
    <w:rsid w:val="00A938BC"/>
    <w:rsid w:val="00A94E57"/>
    <w:rsid w:val="00A97548"/>
    <w:rsid w:val="00A97AA1"/>
    <w:rsid w:val="00AA4A12"/>
    <w:rsid w:val="00AB2A23"/>
    <w:rsid w:val="00AB6010"/>
    <w:rsid w:val="00AD021F"/>
    <w:rsid w:val="00AD1893"/>
    <w:rsid w:val="00AD2BA9"/>
    <w:rsid w:val="00AD3F12"/>
    <w:rsid w:val="00AD41E3"/>
    <w:rsid w:val="00AD6EF9"/>
    <w:rsid w:val="00AE5384"/>
    <w:rsid w:val="00AF141E"/>
    <w:rsid w:val="00AF16E6"/>
    <w:rsid w:val="00AF4C4F"/>
    <w:rsid w:val="00B01092"/>
    <w:rsid w:val="00B132DE"/>
    <w:rsid w:val="00B14101"/>
    <w:rsid w:val="00B170EE"/>
    <w:rsid w:val="00B34917"/>
    <w:rsid w:val="00B70E1A"/>
    <w:rsid w:val="00B7107D"/>
    <w:rsid w:val="00B76779"/>
    <w:rsid w:val="00B8285F"/>
    <w:rsid w:val="00B90AAF"/>
    <w:rsid w:val="00B92951"/>
    <w:rsid w:val="00B95FA1"/>
    <w:rsid w:val="00B96042"/>
    <w:rsid w:val="00B96F5F"/>
    <w:rsid w:val="00BA04A0"/>
    <w:rsid w:val="00BA055F"/>
    <w:rsid w:val="00BA464C"/>
    <w:rsid w:val="00BB0AE8"/>
    <w:rsid w:val="00BB7186"/>
    <w:rsid w:val="00BC2270"/>
    <w:rsid w:val="00BD0B2C"/>
    <w:rsid w:val="00BD342A"/>
    <w:rsid w:val="00BE16FD"/>
    <w:rsid w:val="00BE244E"/>
    <w:rsid w:val="00BE5688"/>
    <w:rsid w:val="00BE73E9"/>
    <w:rsid w:val="00BF08FB"/>
    <w:rsid w:val="00BF28D7"/>
    <w:rsid w:val="00BF3FA9"/>
    <w:rsid w:val="00C03453"/>
    <w:rsid w:val="00C1053E"/>
    <w:rsid w:val="00C11D1E"/>
    <w:rsid w:val="00C142C2"/>
    <w:rsid w:val="00C22D67"/>
    <w:rsid w:val="00C23DB5"/>
    <w:rsid w:val="00C241FF"/>
    <w:rsid w:val="00C37116"/>
    <w:rsid w:val="00C41F79"/>
    <w:rsid w:val="00C44CD2"/>
    <w:rsid w:val="00C44E5B"/>
    <w:rsid w:val="00C54276"/>
    <w:rsid w:val="00C55E67"/>
    <w:rsid w:val="00C573A5"/>
    <w:rsid w:val="00C72232"/>
    <w:rsid w:val="00C7484F"/>
    <w:rsid w:val="00C767ED"/>
    <w:rsid w:val="00C76937"/>
    <w:rsid w:val="00C83E81"/>
    <w:rsid w:val="00C9161E"/>
    <w:rsid w:val="00C93C1A"/>
    <w:rsid w:val="00C977C3"/>
    <w:rsid w:val="00CA44BE"/>
    <w:rsid w:val="00CA4D87"/>
    <w:rsid w:val="00CA796A"/>
    <w:rsid w:val="00CB5330"/>
    <w:rsid w:val="00CB5D2B"/>
    <w:rsid w:val="00CB765A"/>
    <w:rsid w:val="00CB7D9B"/>
    <w:rsid w:val="00CE49C6"/>
    <w:rsid w:val="00CF2276"/>
    <w:rsid w:val="00D02A5B"/>
    <w:rsid w:val="00D062F8"/>
    <w:rsid w:val="00D1007E"/>
    <w:rsid w:val="00D12F73"/>
    <w:rsid w:val="00D14EE9"/>
    <w:rsid w:val="00D260E6"/>
    <w:rsid w:val="00D34F1C"/>
    <w:rsid w:val="00D417CE"/>
    <w:rsid w:val="00D50423"/>
    <w:rsid w:val="00D521FB"/>
    <w:rsid w:val="00D57534"/>
    <w:rsid w:val="00D6123B"/>
    <w:rsid w:val="00D76522"/>
    <w:rsid w:val="00D7708E"/>
    <w:rsid w:val="00D83F83"/>
    <w:rsid w:val="00D84517"/>
    <w:rsid w:val="00D9052C"/>
    <w:rsid w:val="00D9149D"/>
    <w:rsid w:val="00D97300"/>
    <w:rsid w:val="00DA4A33"/>
    <w:rsid w:val="00DB49EA"/>
    <w:rsid w:val="00DB649C"/>
    <w:rsid w:val="00DC4A58"/>
    <w:rsid w:val="00DC75C2"/>
    <w:rsid w:val="00DD32BC"/>
    <w:rsid w:val="00DD5B19"/>
    <w:rsid w:val="00DD771D"/>
    <w:rsid w:val="00DE3D59"/>
    <w:rsid w:val="00DF0541"/>
    <w:rsid w:val="00DF73D2"/>
    <w:rsid w:val="00E0233B"/>
    <w:rsid w:val="00E02EED"/>
    <w:rsid w:val="00E0425A"/>
    <w:rsid w:val="00E042C6"/>
    <w:rsid w:val="00E0584A"/>
    <w:rsid w:val="00E11CB0"/>
    <w:rsid w:val="00E12202"/>
    <w:rsid w:val="00E152D9"/>
    <w:rsid w:val="00E3023C"/>
    <w:rsid w:val="00E43980"/>
    <w:rsid w:val="00E44EFC"/>
    <w:rsid w:val="00E47471"/>
    <w:rsid w:val="00E5098A"/>
    <w:rsid w:val="00E52964"/>
    <w:rsid w:val="00E554E1"/>
    <w:rsid w:val="00E55A31"/>
    <w:rsid w:val="00E55E22"/>
    <w:rsid w:val="00E572E3"/>
    <w:rsid w:val="00E64823"/>
    <w:rsid w:val="00E66D17"/>
    <w:rsid w:val="00E700B9"/>
    <w:rsid w:val="00E70330"/>
    <w:rsid w:val="00E71305"/>
    <w:rsid w:val="00E74C42"/>
    <w:rsid w:val="00E74D5F"/>
    <w:rsid w:val="00E76E77"/>
    <w:rsid w:val="00E84CCD"/>
    <w:rsid w:val="00E84F3A"/>
    <w:rsid w:val="00E971AF"/>
    <w:rsid w:val="00EA018A"/>
    <w:rsid w:val="00EA2296"/>
    <w:rsid w:val="00EA3DB9"/>
    <w:rsid w:val="00EB1AA0"/>
    <w:rsid w:val="00EB50DC"/>
    <w:rsid w:val="00EB51C4"/>
    <w:rsid w:val="00EC2B7A"/>
    <w:rsid w:val="00EC4387"/>
    <w:rsid w:val="00EC6229"/>
    <w:rsid w:val="00EC6A64"/>
    <w:rsid w:val="00EC7153"/>
    <w:rsid w:val="00ED1D57"/>
    <w:rsid w:val="00EE2E7D"/>
    <w:rsid w:val="00EE31B4"/>
    <w:rsid w:val="00F052EF"/>
    <w:rsid w:val="00F05C79"/>
    <w:rsid w:val="00F115CA"/>
    <w:rsid w:val="00F115F6"/>
    <w:rsid w:val="00F1498C"/>
    <w:rsid w:val="00F24CFC"/>
    <w:rsid w:val="00F36F0F"/>
    <w:rsid w:val="00F45B4F"/>
    <w:rsid w:val="00F621FA"/>
    <w:rsid w:val="00F7019F"/>
    <w:rsid w:val="00F7236C"/>
    <w:rsid w:val="00F72F0A"/>
    <w:rsid w:val="00F80DE2"/>
    <w:rsid w:val="00F8406B"/>
    <w:rsid w:val="00F91DF1"/>
    <w:rsid w:val="00F95BFD"/>
    <w:rsid w:val="00FA0329"/>
    <w:rsid w:val="00FA4CC7"/>
    <w:rsid w:val="00FB220C"/>
    <w:rsid w:val="00FC7BCC"/>
    <w:rsid w:val="00FD048B"/>
    <w:rsid w:val="00FD4A40"/>
    <w:rsid w:val="00FE62E2"/>
    <w:rsid w:val="00FF1C73"/>
    <w:rsid w:val="00FF3E89"/>
    <w:rsid w:val="00FF4CAF"/>
    <w:rsid w:val="013130C2"/>
    <w:rsid w:val="01C68D86"/>
    <w:rsid w:val="04729F02"/>
    <w:rsid w:val="055230E2"/>
    <w:rsid w:val="06983424"/>
    <w:rsid w:val="06F1ADDB"/>
    <w:rsid w:val="076609FF"/>
    <w:rsid w:val="07ACC561"/>
    <w:rsid w:val="0812C753"/>
    <w:rsid w:val="0889C77C"/>
    <w:rsid w:val="095C4225"/>
    <w:rsid w:val="0995ACC0"/>
    <w:rsid w:val="09C2A4D3"/>
    <w:rsid w:val="09CAA12A"/>
    <w:rsid w:val="0AFC8AEB"/>
    <w:rsid w:val="0BCB9256"/>
    <w:rsid w:val="0CF9B008"/>
    <w:rsid w:val="0DE8F453"/>
    <w:rsid w:val="0F0F26CD"/>
    <w:rsid w:val="107837AD"/>
    <w:rsid w:val="12D29735"/>
    <w:rsid w:val="1445F50D"/>
    <w:rsid w:val="16A03D93"/>
    <w:rsid w:val="16FAC11C"/>
    <w:rsid w:val="17CF9061"/>
    <w:rsid w:val="17F8DA67"/>
    <w:rsid w:val="19868336"/>
    <w:rsid w:val="1A5BBB02"/>
    <w:rsid w:val="1D5AFCEA"/>
    <w:rsid w:val="1D619EDA"/>
    <w:rsid w:val="1D91E7B1"/>
    <w:rsid w:val="1EEE285E"/>
    <w:rsid w:val="21C5AF5F"/>
    <w:rsid w:val="21CA0902"/>
    <w:rsid w:val="2225221F"/>
    <w:rsid w:val="230357FA"/>
    <w:rsid w:val="23D18E01"/>
    <w:rsid w:val="23EB67FE"/>
    <w:rsid w:val="24ECAA08"/>
    <w:rsid w:val="24FFDA5B"/>
    <w:rsid w:val="25807CA1"/>
    <w:rsid w:val="25A8F58D"/>
    <w:rsid w:val="274064A2"/>
    <w:rsid w:val="27C21155"/>
    <w:rsid w:val="281D7A9C"/>
    <w:rsid w:val="2858F44C"/>
    <w:rsid w:val="296D4B8D"/>
    <w:rsid w:val="29CAA953"/>
    <w:rsid w:val="2AFC7D05"/>
    <w:rsid w:val="2B642F2A"/>
    <w:rsid w:val="2B882DC3"/>
    <w:rsid w:val="2C58ABF1"/>
    <w:rsid w:val="2DC31287"/>
    <w:rsid w:val="2DD38A4B"/>
    <w:rsid w:val="2E03B707"/>
    <w:rsid w:val="2FAC67D8"/>
    <w:rsid w:val="30D86F60"/>
    <w:rsid w:val="30EA3B45"/>
    <w:rsid w:val="312695A8"/>
    <w:rsid w:val="315468E7"/>
    <w:rsid w:val="3358EA83"/>
    <w:rsid w:val="337DE331"/>
    <w:rsid w:val="33ABA144"/>
    <w:rsid w:val="34344907"/>
    <w:rsid w:val="36175017"/>
    <w:rsid w:val="3651DC01"/>
    <w:rsid w:val="3710D783"/>
    <w:rsid w:val="3747B64E"/>
    <w:rsid w:val="3789A274"/>
    <w:rsid w:val="38112E55"/>
    <w:rsid w:val="38CAF060"/>
    <w:rsid w:val="3A84523B"/>
    <w:rsid w:val="3ABB56E4"/>
    <w:rsid w:val="3AD267E2"/>
    <w:rsid w:val="3C398F43"/>
    <w:rsid w:val="3CC25DFE"/>
    <w:rsid w:val="3CFB8C91"/>
    <w:rsid w:val="3CFFB331"/>
    <w:rsid w:val="3DCA4951"/>
    <w:rsid w:val="3DCA5442"/>
    <w:rsid w:val="3F6E5437"/>
    <w:rsid w:val="4211A3BB"/>
    <w:rsid w:val="42B13480"/>
    <w:rsid w:val="4497FF9B"/>
    <w:rsid w:val="44D3F6EA"/>
    <w:rsid w:val="4542D7FC"/>
    <w:rsid w:val="4629C24D"/>
    <w:rsid w:val="4631CDAF"/>
    <w:rsid w:val="48B41BD1"/>
    <w:rsid w:val="493D9BD3"/>
    <w:rsid w:val="4A2BDC16"/>
    <w:rsid w:val="4B33084B"/>
    <w:rsid w:val="4B399CFA"/>
    <w:rsid w:val="4BCD70AD"/>
    <w:rsid w:val="4D48D68C"/>
    <w:rsid w:val="50402677"/>
    <w:rsid w:val="50E000A7"/>
    <w:rsid w:val="5115C93B"/>
    <w:rsid w:val="51A54E9D"/>
    <w:rsid w:val="5337F40B"/>
    <w:rsid w:val="54062DB7"/>
    <w:rsid w:val="5481F30C"/>
    <w:rsid w:val="5568D998"/>
    <w:rsid w:val="55CA5085"/>
    <w:rsid w:val="571B17ED"/>
    <w:rsid w:val="58709BAF"/>
    <w:rsid w:val="58BA162F"/>
    <w:rsid w:val="59CC6D8C"/>
    <w:rsid w:val="5A48386D"/>
    <w:rsid w:val="5AB2E71F"/>
    <w:rsid w:val="5B7D88A0"/>
    <w:rsid w:val="5C778C02"/>
    <w:rsid w:val="5C9CBDD4"/>
    <w:rsid w:val="5DB44768"/>
    <w:rsid w:val="5EEE0089"/>
    <w:rsid w:val="5F0FBA7B"/>
    <w:rsid w:val="5F4073BC"/>
    <w:rsid w:val="5F449F8C"/>
    <w:rsid w:val="61E8F136"/>
    <w:rsid w:val="64556E8B"/>
    <w:rsid w:val="64899059"/>
    <w:rsid w:val="65F94E58"/>
    <w:rsid w:val="66B1A2D1"/>
    <w:rsid w:val="67B8099D"/>
    <w:rsid w:val="67E3D0C6"/>
    <w:rsid w:val="6856DBDE"/>
    <w:rsid w:val="68B49219"/>
    <w:rsid w:val="69102AB5"/>
    <w:rsid w:val="69BE8811"/>
    <w:rsid w:val="69CC4882"/>
    <w:rsid w:val="69D5C6E5"/>
    <w:rsid w:val="6B6813E7"/>
    <w:rsid w:val="6BB8D638"/>
    <w:rsid w:val="6C30F259"/>
    <w:rsid w:val="6D2655AC"/>
    <w:rsid w:val="6E6884BC"/>
    <w:rsid w:val="6EBD1CDD"/>
    <w:rsid w:val="6EFA50DD"/>
    <w:rsid w:val="6F4BBF05"/>
    <w:rsid w:val="6FB362FC"/>
    <w:rsid w:val="6FE31E7C"/>
    <w:rsid w:val="7026743A"/>
    <w:rsid w:val="705373C3"/>
    <w:rsid w:val="71CEA1D4"/>
    <w:rsid w:val="72188739"/>
    <w:rsid w:val="73FED37B"/>
    <w:rsid w:val="74512C53"/>
    <w:rsid w:val="74D2ADA2"/>
    <w:rsid w:val="751E13CA"/>
    <w:rsid w:val="755C71FE"/>
    <w:rsid w:val="7576CC89"/>
    <w:rsid w:val="771E0DEF"/>
    <w:rsid w:val="77FC08FF"/>
    <w:rsid w:val="7807D751"/>
    <w:rsid w:val="78C2DF83"/>
    <w:rsid w:val="7902A29A"/>
    <w:rsid w:val="7994296F"/>
    <w:rsid w:val="7A90A76F"/>
    <w:rsid w:val="7C3E0EF8"/>
    <w:rsid w:val="7CE13646"/>
    <w:rsid w:val="7CEB33F4"/>
    <w:rsid w:val="7D4420CB"/>
    <w:rsid w:val="7EA7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EF221"/>
  <w15:docId w15:val="{4E35AE55-7ABD-44C0-9DA4-41A34CEA3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51C4"/>
    <w:rPr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B51C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BD342A"/>
    <w:pPr>
      <w:keepNext/>
      <w:spacing w:before="120" w:after="120" w:line="276" w:lineRule="auto"/>
      <w:outlineLvl w:val="1"/>
    </w:pPr>
    <w:rPr>
      <w:rFonts w:ascii="Century Gothic" w:eastAsia="Century Gothic" w:hAnsi="Century Gothic" w:cs="Century Gothic"/>
      <w:sz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C75C2"/>
    <w:pPr>
      <w:keepNext/>
      <w:spacing w:before="240" w:after="60"/>
      <w:outlineLvl w:val="2"/>
    </w:pPr>
    <w:rPr>
      <w:rFonts w:ascii="Arial" w:hAnsi="Arial"/>
      <w:bCs/>
      <w:i/>
      <w:szCs w:val="26"/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B51C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B51C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B51C4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B51C4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B51C4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B51C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xt bullet,Titolo 2.2,Elenco Puntato I Livello,Titolo_3,Dash List Paragraph,Testo elenco,NIVEL 1"/>
    <w:basedOn w:val="Normale"/>
    <w:link w:val="ParagrafoelencoCarattere"/>
    <w:uiPriority w:val="34"/>
    <w:qFormat/>
    <w:rsid w:val="00EB51C4"/>
    <w:pPr>
      <w:ind w:left="720"/>
      <w:contextualSpacing/>
    </w:pPr>
  </w:style>
  <w:style w:type="paragraph" w:customStyle="1" w:styleId="Elencopunti">
    <w:name w:val="Elenco punti"/>
    <w:basedOn w:val="Normale"/>
    <w:rsid w:val="009F2FE6"/>
    <w:pPr>
      <w:numPr>
        <w:numId w:val="1"/>
      </w:numPr>
      <w:spacing w:before="120"/>
    </w:pPr>
    <w:rPr>
      <w:rFonts w:ascii="Times New Roman" w:hAnsi="Times New Roman"/>
      <w:sz w:val="22"/>
    </w:rPr>
  </w:style>
  <w:style w:type="paragraph" w:customStyle="1" w:styleId="normaleweb3">
    <w:name w:val="normaleweb3"/>
    <w:basedOn w:val="Normale"/>
    <w:rsid w:val="009F2FE6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9F2F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9F2FE6"/>
    <w:rPr>
      <w:rFonts w:ascii="Arial" w:eastAsia="Times New Roman" w:hAnsi="Arial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F2F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9F2FE6"/>
    <w:rPr>
      <w:rFonts w:ascii="Arial" w:eastAsia="Times New Roman" w:hAnsi="Arial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F2F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F2FE6"/>
    <w:rPr>
      <w:rFonts w:ascii="Tahoma" w:eastAsia="Times New Roman" w:hAnsi="Tahoma" w:cs="Tahoma"/>
      <w:sz w:val="16"/>
      <w:szCs w:val="16"/>
      <w:lang w:eastAsia="it-IT"/>
    </w:rPr>
  </w:style>
  <w:style w:type="paragraph" w:styleId="Elenco">
    <w:name w:val="List"/>
    <w:basedOn w:val="Normale"/>
    <w:rsid w:val="000D002D"/>
    <w:pPr>
      <w:ind w:left="283" w:hanging="283"/>
    </w:pPr>
  </w:style>
  <w:style w:type="character" w:customStyle="1" w:styleId="Titolo2Carattere">
    <w:name w:val="Titolo 2 Carattere"/>
    <w:link w:val="Titolo2"/>
    <w:uiPriority w:val="9"/>
    <w:rsid w:val="00BD342A"/>
    <w:rPr>
      <w:rFonts w:ascii="Century Gothic" w:eastAsia="Century Gothic" w:hAnsi="Century Gothic" w:cs="Century Gothic"/>
      <w:sz w:val="28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EB51C4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Titolo3Carattere">
    <w:name w:val="Titolo 3 Carattere"/>
    <w:link w:val="Titolo3"/>
    <w:rsid w:val="00DC75C2"/>
    <w:rPr>
      <w:rFonts w:ascii="Arial" w:eastAsia="Times New Roman" w:hAnsi="Arial"/>
      <w:bCs/>
      <w:i/>
      <w:sz w:val="24"/>
      <w:szCs w:val="26"/>
      <w:u w:val="single"/>
    </w:rPr>
  </w:style>
  <w:style w:type="character" w:styleId="Collegamentoipertestuale">
    <w:name w:val="Hyperlink"/>
    <w:rsid w:val="00001D6D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14101"/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B14101"/>
    <w:rPr>
      <w:rFonts w:ascii="Arial" w:eastAsia="Times New Roman" w:hAnsi="Arial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unhideWhenUsed/>
    <w:rsid w:val="00B14101"/>
    <w:rPr>
      <w:vertAlign w:val="superscript"/>
    </w:rPr>
  </w:style>
  <w:style w:type="paragraph" w:customStyle="1" w:styleId="m231normale">
    <w:name w:val="m231_normale"/>
    <w:basedOn w:val="Normale"/>
    <w:rsid w:val="00C76937"/>
    <w:pPr>
      <w:spacing w:line="276" w:lineRule="auto"/>
      <w:contextualSpacing/>
    </w:pPr>
    <w:rPr>
      <w:sz w:val="16"/>
      <w:szCs w:val="18"/>
      <w:lang w:eastAsia="en-US"/>
    </w:rPr>
  </w:style>
  <w:style w:type="paragraph" w:customStyle="1" w:styleId="m231lista2a">
    <w:name w:val="m231_lista_2a"/>
    <w:basedOn w:val="m231normale"/>
    <w:rsid w:val="00C76937"/>
    <w:pPr>
      <w:numPr>
        <w:numId w:val="2"/>
      </w:numPr>
    </w:pPr>
  </w:style>
  <w:style w:type="paragraph" w:customStyle="1" w:styleId="m231lista1a">
    <w:name w:val="m231_lista_1a"/>
    <w:basedOn w:val="m231normale"/>
    <w:qFormat/>
    <w:rsid w:val="00C76937"/>
    <w:pPr>
      <w:numPr>
        <w:numId w:val="3"/>
      </w:numPr>
    </w:pPr>
  </w:style>
  <w:style w:type="paragraph" w:customStyle="1" w:styleId="Default">
    <w:name w:val="Default"/>
    <w:rsid w:val="00C769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Titolo4Carattere">
    <w:name w:val="Titolo 4 Carattere"/>
    <w:link w:val="Titolo4"/>
    <w:uiPriority w:val="9"/>
    <w:semiHidden/>
    <w:rsid w:val="00EB51C4"/>
    <w:rPr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EB51C4"/>
    <w:rPr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EB51C4"/>
    <w:rPr>
      <w:b/>
      <w:bCs/>
    </w:rPr>
  </w:style>
  <w:style w:type="character" w:customStyle="1" w:styleId="Titolo7Carattere">
    <w:name w:val="Titolo 7 Carattere"/>
    <w:link w:val="Titolo7"/>
    <w:uiPriority w:val="9"/>
    <w:semiHidden/>
    <w:rsid w:val="00EB51C4"/>
    <w:rPr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EB51C4"/>
    <w:rPr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EB51C4"/>
    <w:rPr>
      <w:rFonts w:ascii="Cambria" w:eastAsia="Times New Roman" w:hAnsi="Cambria"/>
    </w:rPr>
  </w:style>
  <w:style w:type="paragraph" w:styleId="Titolo">
    <w:name w:val="Title"/>
    <w:basedOn w:val="Normale"/>
    <w:next w:val="Normale"/>
    <w:link w:val="TitoloCarattere"/>
    <w:uiPriority w:val="10"/>
    <w:qFormat/>
    <w:rsid w:val="00EB51C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10"/>
    <w:rsid w:val="00EB51C4"/>
    <w:rPr>
      <w:rFonts w:ascii="Cambria" w:eastAsia="Times New Roman" w:hAnsi="Cambria"/>
      <w:b/>
      <w:bCs/>
      <w:kern w:val="28"/>
      <w:sz w:val="32"/>
      <w:szCs w:val="3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B51C4"/>
    <w:pPr>
      <w:spacing w:after="60"/>
      <w:jc w:val="center"/>
      <w:outlineLvl w:val="1"/>
    </w:pPr>
    <w:rPr>
      <w:rFonts w:ascii="Cambria" w:hAnsi="Cambria"/>
    </w:rPr>
  </w:style>
  <w:style w:type="character" w:customStyle="1" w:styleId="SottotitoloCarattere">
    <w:name w:val="Sottotitolo Carattere"/>
    <w:link w:val="Sottotitolo"/>
    <w:uiPriority w:val="11"/>
    <w:rsid w:val="00EB51C4"/>
    <w:rPr>
      <w:rFonts w:ascii="Cambria" w:eastAsia="Times New Roman" w:hAnsi="Cambria"/>
      <w:sz w:val="24"/>
      <w:szCs w:val="24"/>
    </w:rPr>
  </w:style>
  <w:style w:type="character" w:styleId="Enfasigrassetto">
    <w:name w:val="Strong"/>
    <w:uiPriority w:val="22"/>
    <w:qFormat/>
    <w:rsid w:val="00EB51C4"/>
    <w:rPr>
      <w:b/>
      <w:bCs/>
    </w:rPr>
  </w:style>
  <w:style w:type="character" w:styleId="Enfasicorsivo">
    <w:name w:val="Emphasis"/>
    <w:uiPriority w:val="20"/>
    <w:qFormat/>
    <w:rsid w:val="00EB51C4"/>
    <w:rPr>
      <w:rFonts w:ascii="Calibri" w:hAnsi="Calibri"/>
      <w:b/>
      <w:i/>
      <w:iCs/>
    </w:rPr>
  </w:style>
  <w:style w:type="paragraph" w:styleId="Nessunaspaziatura">
    <w:name w:val="No Spacing"/>
    <w:basedOn w:val="Normale"/>
    <w:uiPriority w:val="1"/>
    <w:qFormat/>
    <w:rsid w:val="00EB51C4"/>
    <w:rPr>
      <w:szCs w:val="32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B51C4"/>
    <w:rPr>
      <w:i/>
    </w:rPr>
  </w:style>
  <w:style w:type="character" w:customStyle="1" w:styleId="CitazioneCarattere">
    <w:name w:val="Citazione Carattere"/>
    <w:link w:val="Citazione"/>
    <w:uiPriority w:val="29"/>
    <w:rsid w:val="00EB51C4"/>
    <w:rPr>
      <w:i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B51C4"/>
    <w:pPr>
      <w:ind w:left="720" w:right="720"/>
    </w:pPr>
    <w:rPr>
      <w:b/>
      <w:i/>
      <w:szCs w:val="22"/>
    </w:rPr>
  </w:style>
  <w:style w:type="character" w:customStyle="1" w:styleId="CitazioneintensaCarattere">
    <w:name w:val="Citazione intensa Carattere"/>
    <w:link w:val="Citazioneintensa"/>
    <w:uiPriority w:val="30"/>
    <w:rsid w:val="00EB51C4"/>
    <w:rPr>
      <w:b/>
      <w:i/>
      <w:sz w:val="24"/>
    </w:rPr>
  </w:style>
  <w:style w:type="character" w:styleId="Enfasidelicata">
    <w:name w:val="Subtle Emphasis"/>
    <w:uiPriority w:val="19"/>
    <w:qFormat/>
    <w:rsid w:val="00EB51C4"/>
    <w:rPr>
      <w:i/>
      <w:color w:val="5A5A5A"/>
    </w:rPr>
  </w:style>
  <w:style w:type="character" w:styleId="Enfasiintensa">
    <w:name w:val="Intense Emphasis"/>
    <w:uiPriority w:val="21"/>
    <w:qFormat/>
    <w:rsid w:val="00EB51C4"/>
    <w:rPr>
      <w:b/>
      <w:i/>
      <w:sz w:val="24"/>
      <w:szCs w:val="24"/>
      <w:u w:val="single"/>
    </w:rPr>
  </w:style>
  <w:style w:type="character" w:styleId="Riferimentodelicato">
    <w:name w:val="Subtle Reference"/>
    <w:uiPriority w:val="31"/>
    <w:qFormat/>
    <w:rsid w:val="00EB51C4"/>
    <w:rPr>
      <w:sz w:val="24"/>
      <w:szCs w:val="24"/>
      <w:u w:val="single"/>
    </w:rPr>
  </w:style>
  <w:style w:type="character" w:styleId="Riferimentointenso">
    <w:name w:val="Intense Reference"/>
    <w:uiPriority w:val="32"/>
    <w:qFormat/>
    <w:rsid w:val="00EB51C4"/>
    <w:rPr>
      <w:b/>
      <w:sz w:val="24"/>
      <w:u w:val="single"/>
    </w:rPr>
  </w:style>
  <w:style w:type="character" w:styleId="Titolodellibro">
    <w:name w:val="Book Title"/>
    <w:uiPriority w:val="33"/>
    <w:qFormat/>
    <w:rsid w:val="00EB51C4"/>
    <w:rPr>
      <w:rFonts w:ascii="Cambria" w:eastAsia="Times New Roman" w:hAnsi="Cambria"/>
      <w:b/>
      <w:i/>
      <w:sz w:val="24"/>
      <w:szCs w:val="24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B51C4"/>
    <w:pPr>
      <w:outlineLvl w:val="9"/>
    </w:pPr>
  </w:style>
  <w:style w:type="paragraph" w:styleId="Revisione">
    <w:name w:val="Revision"/>
    <w:hidden/>
    <w:uiPriority w:val="99"/>
    <w:semiHidden/>
    <w:rsid w:val="00EB50DC"/>
    <w:rPr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6241A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ParagrafoelencoCarattere">
    <w:name w:val="Paragrafo elenco Carattere"/>
    <w:aliases w:val="text bullet Carattere,Titolo 2.2 Carattere,Elenco Puntato I Livello Carattere,Titolo_3 Carattere,Dash List Paragraph Carattere,Testo elenco Carattere,NIVEL 1 Carattere"/>
    <w:link w:val="Paragrafoelenco"/>
    <w:uiPriority w:val="34"/>
    <w:rsid w:val="00A55C5E"/>
    <w:rPr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A55C5E"/>
    <w:pPr>
      <w:jc w:val="both"/>
    </w:pPr>
    <w:rPr>
      <w:rFonts w:ascii="Garamond" w:hAnsi="Garamond"/>
      <w:sz w:val="28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55C5E"/>
    <w:rPr>
      <w:rFonts w:ascii="Garamond" w:hAnsi="Garamond"/>
      <w:sz w:val="28"/>
      <w:lang w:eastAsia="it-IT"/>
    </w:rPr>
  </w:style>
  <w:style w:type="paragraph" w:styleId="Elencocontinua">
    <w:name w:val="List Continue"/>
    <w:basedOn w:val="Normale"/>
    <w:rsid w:val="00A55C5E"/>
    <w:pPr>
      <w:widowControl w:val="0"/>
      <w:adjustRightInd w:val="0"/>
      <w:spacing w:after="120" w:line="360" w:lineRule="atLeast"/>
      <w:ind w:left="283"/>
      <w:contextualSpacing/>
      <w:jc w:val="both"/>
      <w:textAlignment w:val="baseline"/>
    </w:pPr>
    <w:rPr>
      <w:rFonts w:ascii="Arial" w:hAnsi="Arial"/>
      <w:sz w:val="20"/>
      <w:szCs w:val="20"/>
    </w:rPr>
  </w:style>
  <w:style w:type="paragraph" w:styleId="Puntoelenco2">
    <w:name w:val="List Bullet 2"/>
    <w:basedOn w:val="Normale"/>
    <w:rsid w:val="00A55C5E"/>
    <w:pPr>
      <w:widowControl w:val="0"/>
      <w:numPr>
        <w:numId w:val="4"/>
      </w:numPr>
      <w:adjustRightInd w:val="0"/>
      <w:spacing w:line="360" w:lineRule="atLeast"/>
      <w:contextualSpacing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Corpodeltesto21">
    <w:name w:val="Corpo del testo 21"/>
    <w:basedOn w:val="Normale"/>
    <w:rsid w:val="002E59EB"/>
    <w:pPr>
      <w:suppressAutoHyphens/>
      <w:spacing w:before="120"/>
      <w:jc w:val="both"/>
    </w:pPr>
    <w:rPr>
      <w:rFonts w:ascii="Arial" w:hAnsi="Arial" w:cs="Arial"/>
      <w:i/>
      <w:szCs w:val="20"/>
      <w:lang w:eastAsia="ar-SA"/>
    </w:rPr>
  </w:style>
  <w:style w:type="paragraph" w:customStyle="1" w:styleId="m231lista1e">
    <w:name w:val="m231_lista_1e"/>
    <w:basedOn w:val="Normale"/>
    <w:qFormat/>
    <w:rsid w:val="00597BF2"/>
    <w:pPr>
      <w:spacing w:line="276" w:lineRule="auto"/>
      <w:contextualSpacing/>
      <w:jc w:val="both"/>
    </w:pPr>
    <w:rPr>
      <w:sz w:val="16"/>
      <w:szCs w:val="18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277F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77F9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77F97"/>
    <w:rPr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77F9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77F97"/>
    <w:rPr>
      <w:b/>
      <w:bCs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C2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C27F7"/>
    <w:rPr>
      <w:rFonts w:ascii="Courier New" w:hAnsi="Courier New" w:cs="Courier New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89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371180-3b85-482a-8e6f-e7c1f4e257b4">
      <Terms xmlns="http://schemas.microsoft.com/office/infopath/2007/PartnerControls"/>
    </lcf76f155ced4ddcb4097134ff3c332f>
    <TaxCatchAll xmlns="e4b59c66-3b35-417f-8bf0-7ce6fb6c453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10050996A6F14598BE29235FDD7774" ma:contentTypeVersion="19" ma:contentTypeDescription="Creare un nuovo documento." ma:contentTypeScope="" ma:versionID="6e54ffed6964fb243681969a8f94ebc0">
  <xsd:schema xmlns:xsd="http://www.w3.org/2001/XMLSchema" xmlns:xs="http://www.w3.org/2001/XMLSchema" xmlns:p="http://schemas.microsoft.com/office/2006/metadata/properties" xmlns:ns2="e4b59c66-3b35-417f-8bf0-7ce6fb6c4532" xmlns:ns3="c7371180-3b85-482a-8e6f-e7c1f4e257b4" targetNamespace="http://schemas.microsoft.com/office/2006/metadata/properties" ma:root="true" ma:fieldsID="eacdbfbc054f1a57428f1ac3554b127a" ns2:_="" ns3:_="">
    <xsd:import namespace="e4b59c66-3b35-417f-8bf0-7ce6fb6c4532"/>
    <xsd:import namespace="c7371180-3b85-482a-8e6f-e7c1f4e257b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59c66-3b35-417f-8bf0-7ce6fb6c453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Autore ultima condivisione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Ora ultima condivisione" ma:description="" ma:internalName="LastSharedByTime" ma:readOnly="true">
      <xsd:simpleType>
        <xsd:restriction base="dms:DateTime"/>
      </xsd:simpleType>
    </xsd:element>
    <xsd:element name="TaxCatchAll" ma:index="25" nillable="true" ma:displayName="Taxonomy Catch All Column" ma:hidden="true" ma:list="{30a77da0-bd5c-4c08-a0de-5367caa602bf}" ma:internalName="TaxCatchAll" ma:showField="CatchAllData" ma:web="e4b59c66-3b35-417f-8bf0-7ce6fb6c45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371180-3b85-482a-8e6f-e7c1f4e257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 immagine" ma:readOnly="false" ma:fieldId="{5cf76f15-5ced-4ddc-b409-7134ff3c332f}" ma:taxonomyMulti="true" ma:sspId="460cf7f3-ea69-47b2-904b-308c9d1825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853BF-75E4-4805-9367-B81EAB5A02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24D0A25-EA78-4B12-AE78-DD7E817D88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296BCE-D890-41A6-81C5-D054FC3225A0}"/>
</file>

<file path=customXml/itemProps4.xml><?xml version="1.0" encoding="utf-8"?>
<ds:datastoreItem xmlns:ds="http://schemas.openxmlformats.org/officeDocument/2006/customXml" ds:itemID="{10BD48C2-87AF-4664-A3E8-7F723A9A7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Engineering</Company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bgiunti</dc:creator>
  <cp:keywords/>
  <cp:lastModifiedBy>SAMUELE CAMMILLERI</cp:lastModifiedBy>
  <cp:revision>3</cp:revision>
  <cp:lastPrinted>2022-04-23T12:31:00Z</cp:lastPrinted>
  <dcterms:created xsi:type="dcterms:W3CDTF">2022-11-22T10:38:00Z</dcterms:created>
  <dcterms:modified xsi:type="dcterms:W3CDTF">2022-12-19T11:27:00Z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0x0101001110050996A6F14598BE29235FDD7774</vt:lpwstr>
  </property>
  <property fmtid="{D5CDD505-2E9C-101B-9397-08002B2CF9AE}" pid="3" name="MSIP_Label_b266f2e9-5ba9-41e8-bb3a-ae1808c10e86_Enabled">
    <vt:lpwstr>true</vt:lpwstr>
  </property>
  <property fmtid="{D5CDD505-2E9C-101B-9397-08002B2CF9AE}" pid="4" name="MSIP_Label_b266f2e9-5ba9-41e8-bb3a-ae1808c10e86_SetDate">
    <vt:lpwstr>2022-05-27T07:08:14Z</vt:lpwstr>
  </property>
  <property fmtid="{D5CDD505-2E9C-101B-9397-08002B2CF9AE}" pid="5" name="MSIP_Label_b266f2e9-5ba9-41e8-bb3a-ae1808c10e86_Method">
    <vt:lpwstr>Standard</vt:lpwstr>
  </property>
  <property fmtid="{D5CDD505-2E9C-101B-9397-08002B2CF9AE}" pid="6" name="MSIP_Label_b266f2e9-5ba9-41e8-bb3a-ae1808c10e86_Name">
    <vt:lpwstr>Interno</vt:lpwstr>
  </property>
  <property fmtid="{D5CDD505-2E9C-101B-9397-08002B2CF9AE}" pid="7" name="MSIP_Label_b266f2e9-5ba9-41e8-bb3a-ae1808c10e86_SiteId">
    <vt:lpwstr>d9dbc877-29e4-4473-9855-d3db78ae431b</vt:lpwstr>
  </property>
  <property fmtid="{D5CDD505-2E9C-101B-9397-08002B2CF9AE}" pid="8" name="MSIP_Label_b266f2e9-5ba9-41e8-bb3a-ae1808c10e86_ActionId">
    <vt:lpwstr>ff00f2ed-563b-4664-911e-1e10b7ad0f45</vt:lpwstr>
  </property>
  <property fmtid="{D5CDD505-2E9C-101B-9397-08002B2CF9AE}" pid="9" name="MSIP_Label_b266f2e9-5ba9-41e8-bb3a-ae1808c10e86_ContentBits">
    <vt:lpwstr>1</vt:lpwstr>
  </property>
</Properties>
</file>